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6B4" w:rsidRPr="007900C9" w:rsidRDefault="00AE4FC3" w:rsidP="00B256B4">
      <w:r w:rsidRPr="007900C9">
        <w:rPr>
          <w:rFonts w:hint="eastAsia"/>
        </w:rPr>
        <w:t>第２号様式</w:t>
      </w:r>
      <w:r w:rsidR="00B256B4" w:rsidRPr="007900C9">
        <w:rPr>
          <w:rFonts w:hint="eastAsia"/>
        </w:rPr>
        <w:t>（第</w:t>
      </w:r>
      <w:r w:rsidR="000267D9" w:rsidRPr="007900C9">
        <w:rPr>
          <w:rFonts w:hint="eastAsia"/>
        </w:rPr>
        <w:t>５</w:t>
      </w:r>
      <w:r w:rsidR="00B256B4" w:rsidRPr="007900C9">
        <w:rPr>
          <w:rFonts w:hint="eastAsia"/>
        </w:rPr>
        <w:t>条関係）</w:t>
      </w:r>
    </w:p>
    <w:p w:rsidR="00D31177" w:rsidRPr="007900C9" w:rsidRDefault="00D31177" w:rsidP="00B84281">
      <w:pPr>
        <w:spacing w:beforeLines="50" w:before="228" w:line="300" w:lineRule="exact"/>
        <w:rPr>
          <w:rFonts w:asciiTheme="majorEastAsia" w:eastAsiaTheme="majorEastAsia" w:hAnsiTheme="majorEastAsia"/>
          <w:b/>
          <w:sz w:val="16"/>
          <w:szCs w:val="16"/>
          <w:u w:val="single"/>
        </w:rPr>
      </w:pPr>
      <w:r w:rsidRPr="007900C9">
        <w:rPr>
          <w:rFonts w:asciiTheme="majorEastAsia" w:eastAsiaTheme="majorEastAsia" w:hAnsiTheme="majorEastAsia" w:hint="eastAsia"/>
          <w:b/>
          <w:sz w:val="16"/>
          <w:szCs w:val="16"/>
          <w:u w:val="single"/>
        </w:rPr>
        <w:t>※この意見書は日本耳鼻咽喉科頭頚部外科学会認定補聴器相談医又は身体障</w:t>
      </w:r>
      <w:r w:rsidR="00AE4FC3" w:rsidRPr="007900C9">
        <w:rPr>
          <w:rFonts w:asciiTheme="majorEastAsia" w:eastAsiaTheme="majorEastAsia" w:hAnsiTheme="majorEastAsia" w:hint="eastAsia"/>
          <w:b/>
          <w:sz w:val="16"/>
          <w:szCs w:val="16"/>
          <w:u w:val="single"/>
        </w:rPr>
        <w:t>害</w:t>
      </w:r>
      <w:r w:rsidRPr="007900C9">
        <w:rPr>
          <w:rFonts w:asciiTheme="majorEastAsia" w:eastAsiaTheme="majorEastAsia" w:hAnsiTheme="majorEastAsia" w:hint="eastAsia"/>
          <w:b/>
          <w:sz w:val="16"/>
          <w:szCs w:val="16"/>
          <w:u w:val="single"/>
        </w:rPr>
        <w:t>者福祉法第</w:t>
      </w:r>
      <w:r w:rsidR="000267D9" w:rsidRPr="007900C9">
        <w:rPr>
          <w:rFonts w:asciiTheme="majorEastAsia" w:eastAsiaTheme="majorEastAsia" w:hAnsiTheme="majorEastAsia" w:hint="eastAsia"/>
          <w:b/>
          <w:sz w:val="16"/>
          <w:szCs w:val="16"/>
          <w:u w:val="single"/>
        </w:rPr>
        <w:t>15</w:t>
      </w:r>
      <w:r w:rsidRPr="007900C9">
        <w:rPr>
          <w:rFonts w:asciiTheme="majorEastAsia" w:eastAsiaTheme="majorEastAsia" w:hAnsiTheme="majorEastAsia" w:hint="eastAsia"/>
          <w:b/>
          <w:sz w:val="16"/>
          <w:szCs w:val="16"/>
          <w:u w:val="single"/>
        </w:rPr>
        <w:t>条第1項に</w:t>
      </w:r>
      <w:r w:rsidR="00AE4FC3" w:rsidRPr="007900C9">
        <w:rPr>
          <w:rFonts w:asciiTheme="majorEastAsia" w:eastAsiaTheme="majorEastAsia" w:hAnsiTheme="majorEastAsia" w:hint="eastAsia"/>
          <w:b/>
          <w:sz w:val="16"/>
          <w:szCs w:val="16"/>
          <w:u w:val="single"/>
        </w:rPr>
        <w:t>規定</w:t>
      </w:r>
      <w:r w:rsidRPr="007900C9">
        <w:rPr>
          <w:rFonts w:asciiTheme="majorEastAsia" w:eastAsiaTheme="majorEastAsia" w:hAnsiTheme="majorEastAsia" w:hint="eastAsia"/>
          <w:b/>
          <w:sz w:val="16"/>
          <w:szCs w:val="16"/>
          <w:u w:val="single"/>
        </w:rPr>
        <w:t>する医師に記載を依頼してください。</w:t>
      </w:r>
    </w:p>
    <w:p w:rsidR="00B256B4" w:rsidRPr="007900C9" w:rsidRDefault="00D31177" w:rsidP="000A1D83">
      <w:pPr>
        <w:spacing w:beforeLines="100" w:before="457" w:afterLines="50" w:after="228"/>
        <w:jc w:val="center"/>
      </w:pPr>
      <w:bookmarkStart w:id="0" w:name="_GoBack"/>
      <w:r w:rsidRPr="007900C9">
        <w:rPr>
          <w:rFonts w:hint="eastAsia"/>
        </w:rPr>
        <w:t>瀬戸</w:t>
      </w:r>
      <w:r w:rsidR="00B256B4" w:rsidRPr="007900C9">
        <w:rPr>
          <w:rFonts w:hint="eastAsia"/>
        </w:rPr>
        <w:t>市</w:t>
      </w:r>
      <w:r w:rsidRPr="007900C9">
        <w:rPr>
          <w:rFonts w:hAnsi="ＭＳ 明朝" w:cs="ＭＳ 明朝" w:hint="eastAsia"/>
          <w:szCs w:val="21"/>
        </w:rPr>
        <w:t>軽度・中等度</w:t>
      </w:r>
      <w:r w:rsidR="00B256B4" w:rsidRPr="007900C9">
        <w:rPr>
          <w:rFonts w:hint="eastAsia"/>
        </w:rPr>
        <w:t>難聴高齢者補聴器購入費助成に</w:t>
      </w:r>
      <w:r w:rsidRPr="007900C9">
        <w:rPr>
          <w:rFonts w:hint="eastAsia"/>
        </w:rPr>
        <w:t>ついての</w:t>
      </w:r>
      <w:r w:rsidR="00B256B4" w:rsidRPr="007900C9">
        <w:rPr>
          <w:rFonts w:hint="eastAsia"/>
        </w:rPr>
        <w:t>意見書</w:t>
      </w:r>
      <w:bookmarkEnd w:id="0"/>
    </w:p>
    <w:tbl>
      <w:tblPr>
        <w:tblStyle w:val="a3"/>
        <w:tblW w:w="9634" w:type="dxa"/>
        <w:tblLook w:val="04A0" w:firstRow="1" w:lastRow="0" w:firstColumn="1" w:lastColumn="0" w:noHBand="0" w:noVBand="1"/>
      </w:tblPr>
      <w:tblGrid>
        <w:gridCol w:w="704"/>
        <w:gridCol w:w="1218"/>
        <w:gridCol w:w="3499"/>
        <w:gridCol w:w="244"/>
        <w:gridCol w:w="1000"/>
        <w:gridCol w:w="2969"/>
      </w:tblGrid>
      <w:tr w:rsidR="007900C9" w:rsidRPr="007900C9" w:rsidTr="000A1D83">
        <w:trPr>
          <w:trHeight w:hRule="exact" w:val="737"/>
        </w:trPr>
        <w:tc>
          <w:tcPr>
            <w:tcW w:w="704" w:type="dxa"/>
            <w:vMerge w:val="restart"/>
            <w:textDirection w:val="tbRlV"/>
            <w:vAlign w:val="center"/>
          </w:tcPr>
          <w:p w:rsidR="007B7C3E" w:rsidRPr="007900C9" w:rsidRDefault="007B7C3E" w:rsidP="00146392">
            <w:pPr>
              <w:ind w:left="113" w:right="113"/>
              <w:jc w:val="center"/>
            </w:pPr>
            <w:r w:rsidRPr="007900C9">
              <w:rPr>
                <w:rFonts w:hint="eastAsia"/>
              </w:rPr>
              <w:t>対象者</w:t>
            </w:r>
          </w:p>
        </w:tc>
        <w:tc>
          <w:tcPr>
            <w:tcW w:w="1218" w:type="dxa"/>
            <w:vAlign w:val="center"/>
          </w:tcPr>
          <w:p w:rsidR="007B7C3E" w:rsidRPr="007900C9" w:rsidRDefault="007B7C3E" w:rsidP="007B7C3E">
            <w:pPr>
              <w:jc w:val="center"/>
            </w:pPr>
            <w:r w:rsidRPr="007900C9">
              <w:rPr>
                <w:rFonts w:hint="eastAsia"/>
              </w:rPr>
              <w:t>住</w:t>
            </w:r>
            <w:r w:rsidR="00146392" w:rsidRPr="007900C9">
              <w:rPr>
                <w:rFonts w:hint="eastAsia"/>
              </w:rPr>
              <w:t xml:space="preserve">　</w:t>
            </w:r>
            <w:r w:rsidRPr="007900C9">
              <w:rPr>
                <w:rFonts w:hint="eastAsia"/>
              </w:rPr>
              <w:t>所</w:t>
            </w:r>
          </w:p>
        </w:tc>
        <w:tc>
          <w:tcPr>
            <w:tcW w:w="7712" w:type="dxa"/>
            <w:gridSpan w:val="4"/>
            <w:vAlign w:val="center"/>
          </w:tcPr>
          <w:p w:rsidR="007B7C3E" w:rsidRPr="007900C9" w:rsidRDefault="007B7C3E" w:rsidP="00982418">
            <w:pPr>
              <w:jc w:val="left"/>
            </w:pPr>
          </w:p>
        </w:tc>
      </w:tr>
      <w:tr w:rsidR="007900C9" w:rsidRPr="007900C9" w:rsidTr="000A1D83">
        <w:trPr>
          <w:trHeight w:hRule="exact" w:val="737"/>
        </w:trPr>
        <w:tc>
          <w:tcPr>
            <w:tcW w:w="704" w:type="dxa"/>
            <w:vMerge/>
          </w:tcPr>
          <w:p w:rsidR="007B7C3E" w:rsidRPr="007900C9" w:rsidRDefault="007B7C3E" w:rsidP="00B256B4">
            <w:pPr>
              <w:jc w:val="left"/>
            </w:pPr>
          </w:p>
        </w:tc>
        <w:tc>
          <w:tcPr>
            <w:tcW w:w="1218" w:type="dxa"/>
            <w:vAlign w:val="center"/>
          </w:tcPr>
          <w:p w:rsidR="007B7C3E" w:rsidRPr="007900C9" w:rsidRDefault="007B7C3E" w:rsidP="007B7C3E">
            <w:pPr>
              <w:jc w:val="center"/>
            </w:pPr>
            <w:r w:rsidRPr="007900C9">
              <w:rPr>
                <w:rFonts w:hint="eastAsia"/>
              </w:rPr>
              <w:t>氏</w:t>
            </w:r>
            <w:r w:rsidR="00146392" w:rsidRPr="007900C9">
              <w:rPr>
                <w:rFonts w:hint="eastAsia"/>
              </w:rPr>
              <w:t xml:space="preserve">　</w:t>
            </w:r>
            <w:r w:rsidRPr="007900C9">
              <w:rPr>
                <w:rFonts w:hint="eastAsia"/>
              </w:rPr>
              <w:t>名</w:t>
            </w:r>
          </w:p>
        </w:tc>
        <w:tc>
          <w:tcPr>
            <w:tcW w:w="3499" w:type="dxa"/>
            <w:vAlign w:val="center"/>
          </w:tcPr>
          <w:p w:rsidR="007B7C3E" w:rsidRPr="007900C9" w:rsidRDefault="007B7C3E" w:rsidP="00860B95"/>
        </w:tc>
        <w:tc>
          <w:tcPr>
            <w:tcW w:w="1244" w:type="dxa"/>
            <w:gridSpan w:val="2"/>
            <w:vAlign w:val="center"/>
          </w:tcPr>
          <w:p w:rsidR="007B7C3E" w:rsidRPr="007900C9" w:rsidRDefault="007B7C3E" w:rsidP="00860B95">
            <w:r w:rsidRPr="007900C9">
              <w:rPr>
                <w:rFonts w:hint="eastAsia"/>
              </w:rPr>
              <w:t>生年月日</w:t>
            </w:r>
          </w:p>
        </w:tc>
        <w:tc>
          <w:tcPr>
            <w:tcW w:w="2969" w:type="dxa"/>
            <w:vAlign w:val="center"/>
          </w:tcPr>
          <w:p w:rsidR="007B7C3E" w:rsidRPr="007900C9" w:rsidRDefault="007B7C3E" w:rsidP="00270F12">
            <w:pPr>
              <w:jc w:val="right"/>
            </w:pPr>
            <w:r w:rsidRPr="007900C9">
              <w:rPr>
                <w:rFonts w:hint="eastAsia"/>
              </w:rPr>
              <w:t xml:space="preserve">　　年</w:t>
            </w:r>
            <w:r w:rsidR="00270F12" w:rsidRPr="007900C9">
              <w:rPr>
                <w:rFonts w:hint="eastAsia"/>
              </w:rPr>
              <w:t xml:space="preserve">　</w:t>
            </w:r>
            <w:r w:rsidRPr="007900C9">
              <w:rPr>
                <w:rFonts w:hint="eastAsia"/>
              </w:rPr>
              <w:t xml:space="preserve">　月</w:t>
            </w:r>
            <w:r w:rsidR="00270F12" w:rsidRPr="007900C9">
              <w:rPr>
                <w:rFonts w:hint="eastAsia"/>
              </w:rPr>
              <w:t xml:space="preserve">　</w:t>
            </w:r>
            <w:r w:rsidRPr="007900C9">
              <w:rPr>
                <w:rFonts w:hint="eastAsia"/>
              </w:rPr>
              <w:t xml:space="preserve">　日</w:t>
            </w:r>
          </w:p>
        </w:tc>
      </w:tr>
      <w:tr w:rsidR="007900C9" w:rsidRPr="007900C9" w:rsidTr="000A1D83">
        <w:trPr>
          <w:trHeight w:hRule="exact" w:val="1134"/>
        </w:trPr>
        <w:tc>
          <w:tcPr>
            <w:tcW w:w="1922" w:type="dxa"/>
            <w:gridSpan w:val="2"/>
            <w:vAlign w:val="center"/>
          </w:tcPr>
          <w:p w:rsidR="00B24BBE" w:rsidRPr="007900C9" w:rsidRDefault="00B256B4" w:rsidP="00B24BBE">
            <w:pPr>
              <w:spacing w:line="320" w:lineRule="exact"/>
              <w:jc w:val="left"/>
            </w:pPr>
            <w:r w:rsidRPr="007900C9">
              <w:rPr>
                <w:rFonts w:hint="eastAsia"/>
              </w:rPr>
              <w:t>難聴の原因</w:t>
            </w:r>
          </w:p>
          <w:p w:rsidR="00B24BBE" w:rsidRPr="007900C9" w:rsidRDefault="00B256B4" w:rsidP="00B24BBE">
            <w:pPr>
              <w:spacing w:line="320" w:lineRule="exact"/>
              <w:jc w:val="left"/>
            </w:pPr>
            <w:r w:rsidRPr="007900C9">
              <w:rPr>
                <w:rFonts w:hint="eastAsia"/>
              </w:rPr>
              <w:t>となった</w:t>
            </w:r>
          </w:p>
          <w:p w:rsidR="00B256B4" w:rsidRPr="007900C9" w:rsidRDefault="00B256B4" w:rsidP="00B24BBE">
            <w:pPr>
              <w:spacing w:line="320" w:lineRule="exact"/>
              <w:jc w:val="left"/>
            </w:pPr>
            <w:r w:rsidRPr="007900C9">
              <w:rPr>
                <w:rFonts w:hint="eastAsia"/>
              </w:rPr>
              <w:t>疾病・外傷名</w:t>
            </w:r>
          </w:p>
        </w:tc>
        <w:tc>
          <w:tcPr>
            <w:tcW w:w="7712" w:type="dxa"/>
            <w:gridSpan w:val="4"/>
          </w:tcPr>
          <w:p w:rsidR="00B256B4" w:rsidRPr="007900C9" w:rsidRDefault="00B256B4" w:rsidP="00860B95"/>
        </w:tc>
      </w:tr>
      <w:tr w:rsidR="007900C9" w:rsidRPr="007900C9" w:rsidTr="00BA1930">
        <w:trPr>
          <w:trHeight w:hRule="exact" w:val="1134"/>
        </w:trPr>
        <w:tc>
          <w:tcPr>
            <w:tcW w:w="1922" w:type="dxa"/>
            <w:gridSpan w:val="2"/>
            <w:vAlign w:val="center"/>
          </w:tcPr>
          <w:p w:rsidR="00146392" w:rsidRPr="007900C9" w:rsidRDefault="00B256B4" w:rsidP="00B24BBE">
            <w:pPr>
              <w:spacing w:line="320" w:lineRule="exact"/>
              <w:jc w:val="left"/>
            </w:pPr>
            <w:r w:rsidRPr="007900C9">
              <w:rPr>
                <w:rFonts w:hint="eastAsia"/>
              </w:rPr>
              <w:t>経過と</w:t>
            </w:r>
          </w:p>
          <w:p w:rsidR="00B256B4" w:rsidRPr="007900C9" w:rsidRDefault="00B256B4" w:rsidP="00146392">
            <w:pPr>
              <w:spacing w:line="320" w:lineRule="exact"/>
              <w:jc w:val="left"/>
            </w:pPr>
            <w:r w:rsidRPr="007900C9">
              <w:rPr>
                <w:rFonts w:hint="eastAsia"/>
              </w:rPr>
              <w:t>現在の症状</w:t>
            </w:r>
          </w:p>
        </w:tc>
        <w:tc>
          <w:tcPr>
            <w:tcW w:w="7712" w:type="dxa"/>
            <w:gridSpan w:val="4"/>
          </w:tcPr>
          <w:p w:rsidR="00B256B4" w:rsidRPr="007900C9" w:rsidRDefault="00B256B4" w:rsidP="00860B95"/>
        </w:tc>
      </w:tr>
      <w:tr w:rsidR="007900C9" w:rsidRPr="007900C9" w:rsidTr="00BA1930">
        <w:trPr>
          <w:trHeight w:hRule="exact" w:val="680"/>
        </w:trPr>
        <w:tc>
          <w:tcPr>
            <w:tcW w:w="1922" w:type="dxa"/>
            <w:gridSpan w:val="2"/>
            <w:vAlign w:val="center"/>
          </w:tcPr>
          <w:p w:rsidR="00270F12" w:rsidRPr="007900C9" w:rsidRDefault="00270F12" w:rsidP="00146392">
            <w:pPr>
              <w:spacing w:line="320" w:lineRule="exact"/>
              <w:jc w:val="left"/>
            </w:pPr>
            <w:r w:rsidRPr="007900C9">
              <w:rPr>
                <w:rFonts w:hint="eastAsia"/>
              </w:rPr>
              <w:t>現在の聴力</w:t>
            </w:r>
          </w:p>
          <w:p w:rsidR="00270F12" w:rsidRPr="007900C9" w:rsidRDefault="00270F12" w:rsidP="00146392">
            <w:pPr>
              <w:spacing w:line="320" w:lineRule="exact"/>
              <w:jc w:val="left"/>
            </w:pPr>
            <w:r w:rsidRPr="007900C9">
              <w:rPr>
                <w:rFonts w:hint="eastAsia"/>
              </w:rPr>
              <w:t>レベル</w:t>
            </w:r>
          </w:p>
        </w:tc>
        <w:tc>
          <w:tcPr>
            <w:tcW w:w="3743" w:type="dxa"/>
            <w:gridSpan w:val="2"/>
            <w:vAlign w:val="center"/>
          </w:tcPr>
          <w:p w:rsidR="00270F12" w:rsidRPr="007900C9" w:rsidRDefault="00270F12" w:rsidP="000A1D83">
            <w:pPr>
              <w:ind w:firstLineChars="200" w:firstLine="508"/>
            </w:pPr>
            <w:r w:rsidRPr="007900C9">
              <w:rPr>
                <w:rFonts w:hint="eastAsia"/>
              </w:rPr>
              <w:t xml:space="preserve">右　　　　　</w:t>
            </w:r>
            <w:r w:rsidR="000A1D83" w:rsidRPr="007900C9">
              <w:rPr>
                <w:rFonts w:hint="eastAsia"/>
              </w:rPr>
              <w:t xml:space="preserve">　</w:t>
            </w:r>
            <w:r w:rsidRPr="007900C9">
              <w:rPr>
                <w:rFonts w:hint="eastAsia"/>
              </w:rPr>
              <w:t>ｄＢ</w:t>
            </w:r>
          </w:p>
        </w:tc>
        <w:tc>
          <w:tcPr>
            <w:tcW w:w="3969" w:type="dxa"/>
            <w:gridSpan w:val="2"/>
            <w:vAlign w:val="center"/>
          </w:tcPr>
          <w:p w:rsidR="00270F12" w:rsidRPr="007900C9" w:rsidRDefault="00270F12" w:rsidP="000A1D83">
            <w:pPr>
              <w:ind w:firstLineChars="200" w:firstLine="508"/>
            </w:pPr>
            <w:r w:rsidRPr="007900C9">
              <w:rPr>
                <w:rFonts w:hint="eastAsia"/>
              </w:rPr>
              <w:t xml:space="preserve">左　　　　　</w:t>
            </w:r>
            <w:r w:rsidR="000A1D83" w:rsidRPr="007900C9">
              <w:rPr>
                <w:rFonts w:hint="eastAsia"/>
              </w:rPr>
              <w:t xml:space="preserve">　</w:t>
            </w:r>
            <w:r w:rsidRPr="007900C9">
              <w:rPr>
                <w:rFonts w:hint="eastAsia"/>
              </w:rPr>
              <w:t>ｄＢ</w:t>
            </w:r>
          </w:p>
        </w:tc>
      </w:tr>
      <w:tr w:rsidR="007900C9" w:rsidRPr="007900C9" w:rsidTr="00BA1930">
        <w:trPr>
          <w:trHeight w:hRule="exact" w:val="680"/>
        </w:trPr>
        <w:tc>
          <w:tcPr>
            <w:tcW w:w="1922" w:type="dxa"/>
            <w:gridSpan w:val="2"/>
            <w:vAlign w:val="center"/>
          </w:tcPr>
          <w:p w:rsidR="00466D22" w:rsidRPr="007900C9" w:rsidRDefault="000911D5" w:rsidP="000A1D83">
            <w:pPr>
              <w:spacing w:line="320" w:lineRule="exact"/>
              <w:jc w:val="left"/>
            </w:pPr>
            <w:r w:rsidRPr="007900C9">
              <w:rPr>
                <w:rFonts w:hint="eastAsia"/>
              </w:rPr>
              <w:t>補聴器の</w:t>
            </w:r>
          </w:p>
          <w:p w:rsidR="000911D5" w:rsidRPr="007900C9" w:rsidRDefault="000911D5" w:rsidP="000A1D83">
            <w:pPr>
              <w:spacing w:line="320" w:lineRule="exact"/>
              <w:jc w:val="left"/>
            </w:pPr>
            <w:r w:rsidRPr="007900C9">
              <w:rPr>
                <w:rFonts w:hint="eastAsia"/>
              </w:rPr>
              <w:t>必要性</w:t>
            </w:r>
          </w:p>
        </w:tc>
        <w:tc>
          <w:tcPr>
            <w:tcW w:w="7712" w:type="dxa"/>
            <w:gridSpan w:val="4"/>
            <w:vAlign w:val="center"/>
          </w:tcPr>
          <w:p w:rsidR="000911D5" w:rsidRPr="007900C9" w:rsidRDefault="000911D5" w:rsidP="000A1D83">
            <w:pPr>
              <w:pStyle w:val="ae"/>
              <w:numPr>
                <w:ilvl w:val="0"/>
                <w:numId w:val="1"/>
              </w:numPr>
              <w:ind w:leftChars="0"/>
              <w:jc w:val="left"/>
            </w:pPr>
            <w:r w:rsidRPr="007900C9">
              <w:rPr>
                <w:rFonts w:hint="eastAsia"/>
              </w:rPr>
              <w:t>必要</w:t>
            </w:r>
            <w:r w:rsidR="00270F12" w:rsidRPr="007900C9">
              <w:rPr>
                <w:rFonts w:hint="eastAsia"/>
              </w:rPr>
              <w:t xml:space="preserve">　</w:t>
            </w:r>
            <w:r w:rsidRPr="007900C9">
              <w:rPr>
                <w:rFonts w:hint="eastAsia"/>
              </w:rPr>
              <w:t>（　□右耳　　□左耳　　□両耳　）</w:t>
            </w:r>
          </w:p>
        </w:tc>
      </w:tr>
      <w:tr w:rsidR="007900C9" w:rsidRPr="007900C9" w:rsidTr="000A1D83">
        <w:trPr>
          <w:trHeight w:val="1134"/>
        </w:trPr>
        <w:tc>
          <w:tcPr>
            <w:tcW w:w="1922" w:type="dxa"/>
            <w:gridSpan w:val="2"/>
            <w:vAlign w:val="center"/>
          </w:tcPr>
          <w:p w:rsidR="00466D22" w:rsidRPr="007900C9" w:rsidRDefault="000911D5" w:rsidP="000A1D83">
            <w:pPr>
              <w:spacing w:line="320" w:lineRule="exact"/>
              <w:jc w:val="left"/>
            </w:pPr>
            <w:r w:rsidRPr="007900C9">
              <w:rPr>
                <w:rFonts w:hint="eastAsia"/>
              </w:rPr>
              <w:t>処方における</w:t>
            </w:r>
          </w:p>
          <w:p w:rsidR="000911D5" w:rsidRPr="007900C9" w:rsidRDefault="000911D5" w:rsidP="000A1D83">
            <w:pPr>
              <w:spacing w:line="320" w:lineRule="exact"/>
              <w:jc w:val="left"/>
            </w:pPr>
            <w:r w:rsidRPr="007900C9">
              <w:rPr>
                <w:rFonts w:hint="eastAsia"/>
              </w:rPr>
              <w:t>特記事項</w:t>
            </w:r>
          </w:p>
        </w:tc>
        <w:tc>
          <w:tcPr>
            <w:tcW w:w="7712" w:type="dxa"/>
            <w:gridSpan w:val="4"/>
            <w:vAlign w:val="center"/>
          </w:tcPr>
          <w:p w:rsidR="000911D5" w:rsidRPr="007900C9" w:rsidRDefault="000911D5" w:rsidP="00860B95"/>
        </w:tc>
      </w:tr>
      <w:tr w:rsidR="007900C9" w:rsidRPr="007900C9" w:rsidTr="000A1D83">
        <w:trPr>
          <w:trHeight w:val="1134"/>
        </w:trPr>
        <w:tc>
          <w:tcPr>
            <w:tcW w:w="1922" w:type="dxa"/>
            <w:gridSpan w:val="2"/>
            <w:vAlign w:val="center"/>
          </w:tcPr>
          <w:p w:rsidR="00270F12" w:rsidRPr="007900C9" w:rsidRDefault="00270F12" w:rsidP="000A1D83">
            <w:pPr>
              <w:spacing w:line="320" w:lineRule="exact"/>
              <w:jc w:val="left"/>
            </w:pPr>
            <w:r w:rsidRPr="007900C9">
              <w:rPr>
                <w:rFonts w:hint="eastAsia"/>
              </w:rPr>
              <w:t>助成対象要件</w:t>
            </w:r>
          </w:p>
          <w:p w:rsidR="00270F12" w:rsidRPr="007900C9" w:rsidRDefault="00270F12" w:rsidP="000A1D83">
            <w:pPr>
              <w:spacing w:line="320" w:lineRule="exact"/>
              <w:jc w:val="left"/>
            </w:pPr>
            <w:r w:rsidRPr="007900C9">
              <w:rPr>
                <w:rFonts w:hint="eastAsia"/>
              </w:rPr>
              <w:t>の確認</w:t>
            </w:r>
          </w:p>
        </w:tc>
        <w:tc>
          <w:tcPr>
            <w:tcW w:w="7712" w:type="dxa"/>
            <w:gridSpan w:val="4"/>
            <w:vAlign w:val="center"/>
          </w:tcPr>
          <w:p w:rsidR="00270F12" w:rsidRPr="007900C9" w:rsidRDefault="00270F12" w:rsidP="000A1D83">
            <w:pPr>
              <w:pStyle w:val="ae"/>
              <w:numPr>
                <w:ilvl w:val="0"/>
                <w:numId w:val="1"/>
              </w:numPr>
              <w:ind w:leftChars="0"/>
            </w:pPr>
            <w:r w:rsidRPr="007900C9">
              <w:rPr>
                <w:rFonts w:hint="eastAsia"/>
              </w:rPr>
              <w:t>対象者は聴覚障害による身体障害者手帳の交付対象外の聴力で</w:t>
            </w:r>
          </w:p>
          <w:p w:rsidR="00270F12" w:rsidRPr="007900C9" w:rsidRDefault="00270F12" w:rsidP="000A1D83">
            <w:pPr>
              <w:ind w:firstLineChars="100" w:firstLine="254"/>
            </w:pPr>
            <w:r w:rsidRPr="007900C9">
              <w:rPr>
                <w:rFonts w:hint="eastAsia"/>
              </w:rPr>
              <w:t>ある。</w:t>
            </w:r>
          </w:p>
        </w:tc>
      </w:tr>
      <w:tr w:rsidR="007900C9" w:rsidRPr="007900C9" w:rsidTr="000A1D83">
        <w:trPr>
          <w:trHeight w:val="1134"/>
        </w:trPr>
        <w:tc>
          <w:tcPr>
            <w:tcW w:w="1922" w:type="dxa"/>
            <w:gridSpan w:val="2"/>
            <w:vAlign w:val="center"/>
          </w:tcPr>
          <w:p w:rsidR="000A1D83" w:rsidRPr="007900C9" w:rsidRDefault="00270F12" w:rsidP="000A1D83">
            <w:pPr>
              <w:spacing w:line="320" w:lineRule="exact"/>
              <w:jc w:val="left"/>
            </w:pPr>
            <w:r w:rsidRPr="007900C9">
              <w:rPr>
                <w:rFonts w:hint="eastAsia"/>
              </w:rPr>
              <w:t>医師要件</w:t>
            </w:r>
          </w:p>
          <w:p w:rsidR="000A1D83" w:rsidRPr="007900C9" w:rsidRDefault="000A1D83" w:rsidP="000A1D83">
            <w:pPr>
              <w:spacing w:line="320" w:lineRule="exact"/>
              <w:jc w:val="left"/>
            </w:pPr>
            <w:r w:rsidRPr="007900C9">
              <w:rPr>
                <w:rFonts w:hint="eastAsia"/>
              </w:rPr>
              <w:t>の確認</w:t>
            </w:r>
          </w:p>
        </w:tc>
        <w:tc>
          <w:tcPr>
            <w:tcW w:w="7712" w:type="dxa"/>
            <w:gridSpan w:val="4"/>
            <w:vAlign w:val="center"/>
          </w:tcPr>
          <w:p w:rsidR="00270F12" w:rsidRPr="007900C9" w:rsidRDefault="00270F12" w:rsidP="00270F12">
            <w:pPr>
              <w:pStyle w:val="ae"/>
              <w:numPr>
                <w:ilvl w:val="0"/>
                <w:numId w:val="1"/>
              </w:numPr>
              <w:ind w:leftChars="0"/>
            </w:pPr>
            <w:r w:rsidRPr="007900C9">
              <w:rPr>
                <w:rFonts w:hint="eastAsia"/>
              </w:rPr>
              <w:t>日本耳鼻咽喉科頭頸部外科学会補聴器相談医</w:t>
            </w:r>
          </w:p>
          <w:p w:rsidR="00B256B4" w:rsidRPr="007900C9" w:rsidRDefault="00270F12" w:rsidP="007900C9">
            <w:pPr>
              <w:pStyle w:val="ae"/>
              <w:numPr>
                <w:ilvl w:val="0"/>
                <w:numId w:val="1"/>
              </w:numPr>
              <w:ind w:leftChars="0"/>
            </w:pPr>
            <w:r w:rsidRPr="007900C9">
              <w:rPr>
                <w:rFonts w:hint="eastAsia"/>
              </w:rPr>
              <w:t>身体障</w:t>
            </w:r>
            <w:r w:rsidR="00AE4FC3" w:rsidRPr="007900C9">
              <w:rPr>
                <w:rFonts w:hint="eastAsia"/>
              </w:rPr>
              <w:t>害</w:t>
            </w:r>
            <w:r w:rsidRPr="007900C9">
              <w:rPr>
                <w:rFonts w:hint="eastAsia"/>
              </w:rPr>
              <w:t>者福祉法第</w:t>
            </w:r>
            <w:r w:rsidR="00EB5990" w:rsidRPr="007900C9">
              <w:rPr>
                <w:rFonts w:hint="eastAsia"/>
              </w:rPr>
              <w:t>１５</w:t>
            </w:r>
            <w:r w:rsidRPr="007900C9">
              <w:rPr>
                <w:rFonts w:hint="eastAsia"/>
              </w:rPr>
              <w:t>条第</w:t>
            </w:r>
            <w:r w:rsidR="00EB5990" w:rsidRPr="007900C9">
              <w:rPr>
                <w:rFonts w:hint="eastAsia"/>
              </w:rPr>
              <w:t>１</w:t>
            </w:r>
            <w:r w:rsidRPr="007900C9">
              <w:rPr>
                <w:rFonts w:hint="eastAsia"/>
              </w:rPr>
              <w:t>項に基づく指定医</w:t>
            </w:r>
          </w:p>
        </w:tc>
      </w:tr>
      <w:tr w:rsidR="007900C9" w:rsidRPr="007900C9" w:rsidTr="000A1D83">
        <w:trPr>
          <w:trHeight w:val="2268"/>
        </w:trPr>
        <w:tc>
          <w:tcPr>
            <w:tcW w:w="9634" w:type="dxa"/>
            <w:gridSpan w:val="6"/>
          </w:tcPr>
          <w:p w:rsidR="00B256B4" w:rsidRPr="007900C9" w:rsidRDefault="00B256B4" w:rsidP="00BA1930">
            <w:pPr>
              <w:spacing w:beforeLines="20" w:before="91"/>
              <w:ind w:firstLineChars="100" w:firstLine="254"/>
            </w:pPr>
            <w:r w:rsidRPr="007900C9">
              <w:rPr>
                <w:rFonts w:hint="eastAsia"/>
              </w:rPr>
              <w:t>上記のとおり意見する。</w:t>
            </w:r>
          </w:p>
          <w:p w:rsidR="00B256B4" w:rsidRPr="007900C9" w:rsidRDefault="00B256B4" w:rsidP="00860B95">
            <w:r w:rsidRPr="007900C9">
              <w:rPr>
                <w:rFonts w:hint="eastAsia"/>
              </w:rPr>
              <w:t xml:space="preserve">　　</w:t>
            </w:r>
            <w:r w:rsidR="00466D22" w:rsidRPr="007900C9">
              <w:rPr>
                <w:rFonts w:hint="eastAsia"/>
              </w:rPr>
              <w:t xml:space="preserve">　　　　</w:t>
            </w:r>
            <w:r w:rsidRPr="007900C9">
              <w:rPr>
                <w:rFonts w:hint="eastAsia"/>
              </w:rPr>
              <w:t>年　　月　　日</w:t>
            </w:r>
          </w:p>
          <w:p w:rsidR="00B256B4" w:rsidRPr="007900C9" w:rsidRDefault="00B256B4" w:rsidP="007B7C3E">
            <w:pPr>
              <w:ind w:leftChars="1292" w:left="3282"/>
            </w:pPr>
            <w:r w:rsidRPr="007900C9">
              <w:rPr>
                <w:rFonts w:hint="eastAsia"/>
                <w:spacing w:val="160"/>
                <w:fitText w:val="1270" w:id="-648817152"/>
              </w:rPr>
              <w:t>所在</w:t>
            </w:r>
            <w:r w:rsidRPr="007900C9">
              <w:rPr>
                <w:rFonts w:hint="eastAsia"/>
                <w:fitText w:val="1270" w:id="-648817152"/>
              </w:rPr>
              <w:t>地</w:t>
            </w:r>
          </w:p>
          <w:p w:rsidR="00B256B4" w:rsidRPr="007900C9" w:rsidRDefault="00B256B4" w:rsidP="007B7C3E">
            <w:pPr>
              <w:ind w:leftChars="1292" w:left="3282"/>
            </w:pPr>
            <w:r w:rsidRPr="007900C9">
              <w:rPr>
                <w:rFonts w:hint="eastAsia"/>
              </w:rPr>
              <w:t>医療機関名</w:t>
            </w:r>
          </w:p>
          <w:p w:rsidR="00B256B4" w:rsidRPr="007900C9" w:rsidRDefault="00B256B4" w:rsidP="00BA1930">
            <w:pPr>
              <w:spacing w:afterLines="50" w:after="228"/>
              <w:ind w:leftChars="1292" w:left="3282"/>
            </w:pPr>
            <w:r w:rsidRPr="007900C9">
              <w:rPr>
                <w:rFonts w:hint="eastAsia"/>
                <w:spacing w:val="71"/>
                <w:fitText w:val="1270" w:id="-648817151"/>
              </w:rPr>
              <w:t>医師氏</w:t>
            </w:r>
            <w:r w:rsidRPr="007900C9">
              <w:rPr>
                <w:rFonts w:hint="eastAsia"/>
                <w:spacing w:val="2"/>
                <w:fitText w:val="1270" w:id="-648817151"/>
              </w:rPr>
              <w:t>名</w:t>
            </w:r>
          </w:p>
        </w:tc>
      </w:tr>
    </w:tbl>
    <w:p w:rsidR="00B256B4" w:rsidRPr="007900C9" w:rsidRDefault="00B069CF" w:rsidP="00982418">
      <w:pPr>
        <w:jc w:val="right"/>
        <w:rPr>
          <w:szCs w:val="21"/>
        </w:rPr>
      </w:pPr>
      <w:r w:rsidRPr="007900C9">
        <w:rPr>
          <w:rFonts w:hint="eastAsia"/>
          <w:szCs w:val="21"/>
        </w:rPr>
        <w:t>※裏面の留意事項をご確認ください。</w:t>
      </w:r>
    </w:p>
    <w:p w:rsidR="00B069CF" w:rsidRPr="007900C9" w:rsidRDefault="00B069CF" w:rsidP="00BA1930">
      <w:pPr>
        <w:jc w:val="center"/>
        <w:rPr>
          <w:szCs w:val="21"/>
        </w:rPr>
      </w:pPr>
      <w:r w:rsidRPr="007900C9">
        <w:rPr>
          <w:rFonts w:hint="eastAsia"/>
          <w:szCs w:val="21"/>
        </w:rPr>
        <w:t>意見書記載に当たっての留意事項</w:t>
      </w:r>
    </w:p>
    <w:p w:rsidR="00B069CF" w:rsidRPr="007900C9" w:rsidRDefault="00B069CF" w:rsidP="007E4A56">
      <w:pPr>
        <w:jc w:val="left"/>
        <w:rPr>
          <w:szCs w:val="21"/>
        </w:rPr>
      </w:pPr>
    </w:p>
    <w:p w:rsidR="00B069CF" w:rsidRPr="007900C9" w:rsidRDefault="00B069CF" w:rsidP="007E4A56">
      <w:pPr>
        <w:ind w:left="264" w:hangingChars="104" w:hanging="264"/>
        <w:jc w:val="left"/>
        <w:rPr>
          <w:szCs w:val="21"/>
        </w:rPr>
      </w:pPr>
      <w:r w:rsidRPr="007900C9">
        <w:rPr>
          <w:rFonts w:hint="eastAsia"/>
          <w:szCs w:val="21"/>
        </w:rPr>
        <w:t>１　意見書の</w:t>
      </w:r>
      <w:r w:rsidR="000F7741" w:rsidRPr="007900C9">
        <w:rPr>
          <w:rFonts w:hint="eastAsia"/>
          <w:szCs w:val="21"/>
        </w:rPr>
        <w:t>記載</w:t>
      </w:r>
      <w:r w:rsidRPr="007900C9">
        <w:rPr>
          <w:rFonts w:hint="eastAsia"/>
          <w:szCs w:val="21"/>
        </w:rPr>
        <w:t>は、</w:t>
      </w:r>
      <w:r w:rsidR="000B4DA6" w:rsidRPr="007900C9">
        <w:rPr>
          <w:rFonts w:hint="eastAsia"/>
          <w:szCs w:val="21"/>
        </w:rPr>
        <w:t>日本耳鼻咽喉科頭頸部外科学会認定補聴器相談医</w:t>
      </w:r>
      <w:r w:rsidR="000F7741" w:rsidRPr="007900C9">
        <w:rPr>
          <w:rFonts w:hint="eastAsia"/>
          <w:szCs w:val="21"/>
        </w:rPr>
        <w:t>又は</w:t>
      </w:r>
      <w:r w:rsidRPr="007900C9">
        <w:rPr>
          <w:rFonts w:hint="eastAsia"/>
          <w:szCs w:val="21"/>
        </w:rPr>
        <w:t>身体障害者福祉法第</w:t>
      </w:r>
      <w:r w:rsidR="000267D9" w:rsidRPr="007900C9">
        <w:rPr>
          <w:rFonts w:hint="eastAsia"/>
          <w:szCs w:val="21"/>
        </w:rPr>
        <w:t>１５</w:t>
      </w:r>
      <w:r w:rsidR="000F7741" w:rsidRPr="007900C9">
        <w:rPr>
          <w:rFonts w:hint="eastAsia"/>
          <w:szCs w:val="21"/>
        </w:rPr>
        <w:t>条第</w:t>
      </w:r>
      <w:r w:rsidR="000267D9" w:rsidRPr="007900C9">
        <w:rPr>
          <w:rFonts w:hint="eastAsia"/>
          <w:szCs w:val="21"/>
        </w:rPr>
        <w:t>１</w:t>
      </w:r>
      <w:r w:rsidRPr="007900C9">
        <w:rPr>
          <w:rFonts w:hint="eastAsia"/>
          <w:szCs w:val="21"/>
        </w:rPr>
        <w:t>項に基づく指定医</w:t>
      </w:r>
      <w:r w:rsidR="003244BE" w:rsidRPr="007900C9">
        <w:rPr>
          <w:rFonts w:hint="eastAsia"/>
          <w:szCs w:val="21"/>
        </w:rPr>
        <w:t>が</w:t>
      </w:r>
      <w:r w:rsidR="000F7741" w:rsidRPr="007900C9">
        <w:rPr>
          <w:rFonts w:hint="eastAsia"/>
          <w:szCs w:val="21"/>
        </w:rPr>
        <w:t>記載</w:t>
      </w:r>
      <w:r w:rsidR="003244BE" w:rsidRPr="007900C9">
        <w:rPr>
          <w:rFonts w:hint="eastAsia"/>
          <w:szCs w:val="21"/>
        </w:rPr>
        <w:t>してください。</w:t>
      </w:r>
    </w:p>
    <w:p w:rsidR="003244BE" w:rsidRPr="007900C9" w:rsidRDefault="003244BE" w:rsidP="007E4A56">
      <w:pPr>
        <w:jc w:val="left"/>
        <w:rPr>
          <w:szCs w:val="21"/>
        </w:rPr>
      </w:pPr>
    </w:p>
    <w:p w:rsidR="003244BE" w:rsidRPr="007900C9" w:rsidRDefault="003244BE" w:rsidP="007E4A56">
      <w:pPr>
        <w:ind w:left="264" w:hangingChars="104" w:hanging="264"/>
        <w:jc w:val="left"/>
        <w:rPr>
          <w:szCs w:val="21"/>
        </w:rPr>
      </w:pPr>
      <w:r w:rsidRPr="007900C9">
        <w:rPr>
          <w:rFonts w:hint="eastAsia"/>
          <w:szCs w:val="21"/>
        </w:rPr>
        <w:t xml:space="preserve">２　</w:t>
      </w:r>
      <w:r w:rsidR="000F7741" w:rsidRPr="007900C9">
        <w:rPr>
          <w:rFonts w:hint="eastAsia"/>
          <w:szCs w:val="21"/>
        </w:rPr>
        <w:t>軽度・中等度</w:t>
      </w:r>
      <w:r w:rsidRPr="007900C9">
        <w:rPr>
          <w:rFonts w:hint="eastAsia"/>
          <w:szCs w:val="21"/>
        </w:rPr>
        <w:t>難聴高齢者補聴器購入費</w:t>
      </w:r>
      <w:r w:rsidR="000F7741" w:rsidRPr="007900C9">
        <w:rPr>
          <w:rFonts w:hint="eastAsia"/>
          <w:szCs w:val="21"/>
        </w:rPr>
        <w:t>の</w:t>
      </w:r>
      <w:r w:rsidRPr="007900C9">
        <w:rPr>
          <w:rFonts w:hint="eastAsia"/>
          <w:szCs w:val="21"/>
        </w:rPr>
        <w:t>助成対象は、医師が補聴器装用の必要性を認める</w:t>
      </w:r>
      <w:r w:rsidR="00F02A5C" w:rsidRPr="007900C9">
        <w:rPr>
          <w:rFonts w:hint="eastAsia"/>
          <w:szCs w:val="21"/>
        </w:rPr>
        <w:t>６５</w:t>
      </w:r>
      <w:r w:rsidRPr="007900C9">
        <w:rPr>
          <w:rFonts w:hint="eastAsia"/>
          <w:szCs w:val="21"/>
        </w:rPr>
        <w:t>歳以上の高齢者のうち、両耳の聴覚レベルが</w:t>
      </w:r>
      <w:r w:rsidR="00F02A5C" w:rsidRPr="007900C9">
        <w:rPr>
          <w:rFonts w:hint="eastAsia"/>
          <w:szCs w:val="21"/>
        </w:rPr>
        <w:t>３０</w:t>
      </w:r>
      <w:r w:rsidR="000F7741" w:rsidRPr="007900C9">
        <w:rPr>
          <w:rFonts w:hint="eastAsia"/>
          <w:szCs w:val="21"/>
        </w:rPr>
        <w:t>ｄＢ以上</w:t>
      </w:r>
      <w:r w:rsidR="00F02A5C" w:rsidRPr="007900C9">
        <w:rPr>
          <w:rFonts w:hint="eastAsia"/>
          <w:szCs w:val="21"/>
        </w:rPr>
        <w:t>７０</w:t>
      </w:r>
      <w:r w:rsidRPr="007900C9">
        <w:rPr>
          <w:rFonts w:hint="eastAsia"/>
          <w:szCs w:val="21"/>
        </w:rPr>
        <w:t>ｄＢ未満で、身体障害者福祉法第</w:t>
      </w:r>
      <w:r w:rsidR="00EB5990" w:rsidRPr="007900C9">
        <w:rPr>
          <w:rFonts w:hint="eastAsia"/>
          <w:szCs w:val="21"/>
        </w:rPr>
        <w:t>１５</w:t>
      </w:r>
      <w:r w:rsidR="000F7741" w:rsidRPr="007900C9">
        <w:rPr>
          <w:rFonts w:hint="eastAsia"/>
          <w:szCs w:val="21"/>
        </w:rPr>
        <w:t>条第</w:t>
      </w:r>
      <w:r w:rsidR="00EB5990" w:rsidRPr="007900C9">
        <w:rPr>
          <w:rFonts w:hint="eastAsia"/>
          <w:szCs w:val="21"/>
        </w:rPr>
        <w:t>１</w:t>
      </w:r>
      <w:r w:rsidRPr="007900C9">
        <w:rPr>
          <w:rFonts w:hint="eastAsia"/>
          <w:szCs w:val="21"/>
        </w:rPr>
        <w:t>項の身体障害者手帳（身体障害者福祉法別表第</w:t>
      </w:r>
      <w:r w:rsidR="000F7741" w:rsidRPr="007900C9">
        <w:rPr>
          <w:rFonts w:hint="eastAsia"/>
          <w:szCs w:val="21"/>
        </w:rPr>
        <w:t>2</w:t>
      </w:r>
      <w:r w:rsidRPr="007900C9">
        <w:rPr>
          <w:rFonts w:hint="eastAsia"/>
          <w:szCs w:val="21"/>
        </w:rPr>
        <w:t>号に規定する聴覚の障害に係るものに限る。）の交付の対象とならない場合となります。</w:t>
      </w:r>
    </w:p>
    <w:p w:rsidR="003244BE" w:rsidRPr="007900C9" w:rsidRDefault="003244BE" w:rsidP="007E4A56">
      <w:pPr>
        <w:jc w:val="left"/>
        <w:rPr>
          <w:szCs w:val="21"/>
        </w:rPr>
      </w:pPr>
    </w:p>
    <w:p w:rsidR="003244BE" w:rsidRPr="007900C9" w:rsidRDefault="003244BE" w:rsidP="007E4A56">
      <w:pPr>
        <w:ind w:left="264" w:hangingChars="104" w:hanging="264"/>
        <w:jc w:val="left"/>
        <w:rPr>
          <w:szCs w:val="21"/>
        </w:rPr>
      </w:pPr>
      <w:r w:rsidRPr="007900C9">
        <w:rPr>
          <w:rFonts w:hint="eastAsia"/>
          <w:szCs w:val="21"/>
        </w:rPr>
        <w:t>３　聴力障害の認定にあたり、</w:t>
      </w:r>
      <w:r w:rsidR="0003563F" w:rsidRPr="007900C9">
        <w:rPr>
          <w:rFonts w:hint="eastAsia"/>
          <w:szCs w:val="21"/>
        </w:rPr>
        <w:t>純音オージオメータ</w:t>
      </w:r>
      <w:r w:rsidRPr="007900C9">
        <w:rPr>
          <w:rFonts w:hint="eastAsia"/>
          <w:szCs w:val="21"/>
        </w:rPr>
        <w:t>検査により、聴力レベルは会話音域</w:t>
      </w:r>
      <w:r w:rsidR="00D35871" w:rsidRPr="007900C9">
        <w:rPr>
          <w:rFonts w:hint="eastAsia"/>
          <w:szCs w:val="21"/>
        </w:rPr>
        <w:t>の平均聴力レベルとし、</w:t>
      </w:r>
      <w:r w:rsidRPr="007900C9">
        <w:rPr>
          <w:rFonts w:hint="eastAsia"/>
          <w:szCs w:val="21"/>
        </w:rPr>
        <w:t>周波数</w:t>
      </w:r>
      <w:r w:rsidR="00F02A5C" w:rsidRPr="007900C9">
        <w:rPr>
          <w:rFonts w:hint="eastAsia"/>
          <w:szCs w:val="21"/>
        </w:rPr>
        <w:t>５００</w:t>
      </w:r>
      <w:r w:rsidRPr="007900C9">
        <w:rPr>
          <w:rFonts w:hint="eastAsia"/>
          <w:szCs w:val="21"/>
        </w:rPr>
        <w:t>、</w:t>
      </w:r>
      <w:r w:rsidR="00F02A5C" w:rsidRPr="007900C9">
        <w:rPr>
          <w:rFonts w:hint="eastAsia"/>
          <w:szCs w:val="21"/>
        </w:rPr>
        <w:t>１，０００</w:t>
      </w:r>
      <w:r w:rsidRPr="007900C9">
        <w:rPr>
          <w:rFonts w:hint="eastAsia"/>
          <w:szCs w:val="21"/>
        </w:rPr>
        <w:t>、</w:t>
      </w:r>
      <w:r w:rsidR="00F02A5C" w:rsidRPr="007900C9">
        <w:rPr>
          <w:rFonts w:hint="eastAsia"/>
          <w:szCs w:val="21"/>
        </w:rPr>
        <w:t>２，０００</w:t>
      </w:r>
      <w:r w:rsidR="00D35871" w:rsidRPr="007900C9">
        <w:rPr>
          <w:rFonts w:hint="eastAsia"/>
          <w:szCs w:val="21"/>
        </w:rPr>
        <w:t>ヘルツ</w:t>
      </w:r>
      <w:r w:rsidR="0003563F" w:rsidRPr="007900C9">
        <w:rPr>
          <w:rFonts w:hint="eastAsia"/>
          <w:szCs w:val="21"/>
        </w:rPr>
        <w:t>の純音に対する聴力レベル（</w:t>
      </w:r>
      <w:r w:rsidR="00F02A5C" w:rsidRPr="007900C9">
        <w:rPr>
          <w:rFonts w:hint="eastAsia"/>
          <w:szCs w:val="21"/>
        </w:rPr>
        <w:t>ｄｂ</w:t>
      </w:r>
      <w:r w:rsidR="0003563F" w:rsidRPr="007900C9">
        <w:rPr>
          <w:rFonts w:hint="eastAsia"/>
          <w:szCs w:val="21"/>
        </w:rPr>
        <w:t>値）を</w:t>
      </w:r>
      <w:r w:rsidRPr="007900C9">
        <w:rPr>
          <w:rFonts w:hint="eastAsia"/>
          <w:szCs w:val="21"/>
        </w:rPr>
        <w:t>それぞれ</w:t>
      </w:r>
      <w:r w:rsidR="00F02A5C" w:rsidRPr="007900C9">
        <w:rPr>
          <w:rFonts w:hint="eastAsia"/>
          <w:szCs w:val="21"/>
        </w:rPr>
        <w:t>a</w:t>
      </w:r>
      <w:r w:rsidRPr="007900C9">
        <w:rPr>
          <w:rFonts w:hint="eastAsia"/>
          <w:szCs w:val="21"/>
        </w:rPr>
        <w:t>、b、cとした場合</w:t>
      </w:r>
      <w:r w:rsidR="00D35871" w:rsidRPr="007900C9">
        <w:rPr>
          <w:rFonts w:hint="eastAsia"/>
          <w:szCs w:val="21"/>
        </w:rPr>
        <w:t>、次</w:t>
      </w:r>
      <w:r w:rsidRPr="007900C9">
        <w:rPr>
          <w:rFonts w:hint="eastAsia"/>
          <w:szCs w:val="21"/>
        </w:rPr>
        <w:t>の算式により算定し</w:t>
      </w:r>
      <w:r w:rsidR="00D35871" w:rsidRPr="007900C9">
        <w:rPr>
          <w:rFonts w:hint="eastAsia"/>
          <w:szCs w:val="21"/>
        </w:rPr>
        <w:t>た数値としてください。</w:t>
      </w:r>
    </w:p>
    <w:p w:rsidR="00D35871" w:rsidRPr="007900C9" w:rsidRDefault="00F02A5C" w:rsidP="0094341E">
      <w:pPr>
        <w:ind w:firstLineChars="200" w:firstLine="508"/>
        <w:jc w:val="left"/>
        <w:rPr>
          <w:szCs w:val="21"/>
          <w:u w:val="single"/>
        </w:rPr>
      </w:pPr>
      <w:r w:rsidRPr="007900C9">
        <w:rPr>
          <w:rFonts w:hint="eastAsia"/>
          <w:szCs w:val="21"/>
          <w:u w:val="single"/>
        </w:rPr>
        <w:t>ａ＋２ｂ＋ｃ</w:t>
      </w:r>
    </w:p>
    <w:p w:rsidR="000F7741" w:rsidRPr="007900C9" w:rsidRDefault="00F02A5C" w:rsidP="000F7741">
      <w:pPr>
        <w:spacing w:line="240" w:lineRule="exact"/>
        <w:ind w:firstLineChars="300" w:firstLine="762"/>
        <w:jc w:val="left"/>
        <w:rPr>
          <w:szCs w:val="21"/>
        </w:rPr>
      </w:pPr>
      <w:r w:rsidRPr="007900C9">
        <w:rPr>
          <w:rFonts w:hint="eastAsia"/>
          <w:szCs w:val="21"/>
        </w:rPr>
        <w:t xml:space="preserve">　 ４</w:t>
      </w:r>
    </w:p>
    <w:p w:rsidR="00D35871" w:rsidRPr="007900C9" w:rsidRDefault="00D35871" w:rsidP="007E4A56">
      <w:pPr>
        <w:jc w:val="left"/>
        <w:rPr>
          <w:szCs w:val="21"/>
        </w:rPr>
      </w:pPr>
    </w:p>
    <w:p w:rsidR="00D35871" w:rsidRPr="007900C9" w:rsidRDefault="00D35871" w:rsidP="007E4A56">
      <w:pPr>
        <w:ind w:left="264" w:hangingChars="104" w:hanging="264"/>
        <w:jc w:val="left"/>
        <w:rPr>
          <w:szCs w:val="21"/>
        </w:rPr>
      </w:pPr>
      <w:r w:rsidRPr="007900C9">
        <w:rPr>
          <w:rFonts w:hint="eastAsia"/>
          <w:szCs w:val="21"/>
        </w:rPr>
        <w:t>４　「処方における特記事項」について</w:t>
      </w:r>
    </w:p>
    <w:p w:rsidR="000F7741" w:rsidRPr="007900C9" w:rsidRDefault="000F7741" w:rsidP="007E4A56">
      <w:pPr>
        <w:ind w:left="264" w:hangingChars="104" w:hanging="264"/>
        <w:jc w:val="left"/>
        <w:rPr>
          <w:szCs w:val="21"/>
        </w:rPr>
      </w:pPr>
      <w:r w:rsidRPr="007900C9">
        <w:rPr>
          <w:rFonts w:hint="eastAsia"/>
          <w:szCs w:val="21"/>
        </w:rPr>
        <w:t xml:space="preserve">　　骨伝導補聴器の必要性</w:t>
      </w:r>
      <w:r w:rsidR="00AE4FC3" w:rsidRPr="007900C9">
        <w:rPr>
          <w:rFonts w:hint="eastAsia"/>
          <w:szCs w:val="21"/>
        </w:rPr>
        <w:t>等</w:t>
      </w:r>
      <w:r w:rsidRPr="007900C9">
        <w:rPr>
          <w:rFonts w:hint="eastAsia"/>
          <w:szCs w:val="21"/>
        </w:rPr>
        <w:t>は、この欄に記載してください。</w:t>
      </w:r>
    </w:p>
    <w:p w:rsidR="00AB069A" w:rsidRPr="007900C9" w:rsidRDefault="00AB069A" w:rsidP="00B256B4">
      <w:pPr>
        <w:rPr>
          <w:szCs w:val="21"/>
        </w:rPr>
      </w:pPr>
    </w:p>
    <w:p w:rsidR="00E50E61" w:rsidRPr="00CB35D5" w:rsidRDefault="00E50E61" w:rsidP="00CB35D5">
      <w:pPr>
        <w:widowControl/>
        <w:wordWrap/>
        <w:overflowPunct/>
        <w:autoSpaceDE/>
        <w:autoSpaceDN/>
        <w:adjustRightInd/>
        <w:jc w:val="left"/>
        <w:rPr>
          <w:rFonts w:hint="eastAsia"/>
          <w:szCs w:val="21"/>
        </w:rPr>
      </w:pPr>
    </w:p>
    <w:sectPr w:rsidR="00E50E61" w:rsidRPr="00CB35D5" w:rsidSect="0083402A">
      <w:pgSz w:w="11906" w:h="16838" w:code="9"/>
      <w:pgMar w:top="1440" w:right="1080" w:bottom="1440" w:left="1080" w:header="851" w:footer="992" w:gutter="0"/>
      <w:cols w:space="425"/>
      <w:docGrid w:type="linesAndChars" w:linePitch="457"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068" w:rsidRDefault="00FF6068" w:rsidP="00DE36E2">
      <w:r>
        <w:separator/>
      </w:r>
    </w:p>
  </w:endnote>
  <w:endnote w:type="continuationSeparator" w:id="0">
    <w:p w:rsidR="00FF6068" w:rsidRDefault="00FF6068" w:rsidP="00DE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068" w:rsidRDefault="00FF6068" w:rsidP="00DE36E2">
      <w:r>
        <w:separator/>
      </w:r>
    </w:p>
  </w:footnote>
  <w:footnote w:type="continuationSeparator" w:id="0">
    <w:p w:rsidR="00FF6068" w:rsidRDefault="00FF6068" w:rsidP="00DE3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C4C"/>
    <w:multiLevelType w:val="hybridMultilevel"/>
    <w:tmpl w:val="F00EC76E"/>
    <w:lvl w:ilvl="0" w:tplc="CF08E0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127"/>
  <w:drawingGridVerticalSpacing w:val="4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73"/>
    <w:rsid w:val="00020C59"/>
    <w:rsid w:val="000267D9"/>
    <w:rsid w:val="0003563F"/>
    <w:rsid w:val="00077671"/>
    <w:rsid w:val="000911D5"/>
    <w:rsid w:val="000A1D83"/>
    <w:rsid w:val="000B4DA6"/>
    <w:rsid w:val="000F7741"/>
    <w:rsid w:val="00135919"/>
    <w:rsid w:val="00146392"/>
    <w:rsid w:val="001B7C9E"/>
    <w:rsid w:val="001D5C5D"/>
    <w:rsid w:val="001F4242"/>
    <w:rsid w:val="0022214B"/>
    <w:rsid w:val="00223FB3"/>
    <w:rsid w:val="00270F12"/>
    <w:rsid w:val="003101B2"/>
    <w:rsid w:val="003244BE"/>
    <w:rsid w:val="00357D73"/>
    <w:rsid w:val="00373FB1"/>
    <w:rsid w:val="003D74FA"/>
    <w:rsid w:val="00455726"/>
    <w:rsid w:val="00466D22"/>
    <w:rsid w:val="004C2E8F"/>
    <w:rsid w:val="00520C14"/>
    <w:rsid w:val="006A3720"/>
    <w:rsid w:val="006F1E37"/>
    <w:rsid w:val="006F3E5E"/>
    <w:rsid w:val="0074170F"/>
    <w:rsid w:val="007900C9"/>
    <w:rsid w:val="007918F9"/>
    <w:rsid w:val="007B7C3E"/>
    <w:rsid w:val="007E4A56"/>
    <w:rsid w:val="007E7DF2"/>
    <w:rsid w:val="007F69FF"/>
    <w:rsid w:val="00822A48"/>
    <w:rsid w:val="008269B0"/>
    <w:rsid w:val="0083402A"/>
    <w:rsid w:val="00860B95"/>
    <w:rsid w:val="008C7BB3"/>
    <w:rsid w:val="008E3D88"/>
    <w:rsid w:val="0094341E"/>
    <w:rsid w:val="00982418"/>
    <w:rsid w:val="00987377"/>
    <w:rsid w:val="009D3ECF"/>
    <w:rsid w:val="00AB069A"/>
    <w:rsid w:val="00AE4FC3"/>
    <w:rsid w:val="00B069CF"/>
    <w:rsid w:val="00B24BBE"/>
    <w:rsid w:val="00B256B4"/>
    <w:rsid w:val="00B80930"/>
    <w:rsid w:val="00B84281"/>
    <w:rsid w:val="00BA0705"/>
    <w:rsid w:val="00BA1930"/>
    <w:rsid w:val="00BF68BA"/>
    <w:rsid w:val="00C96205"/>
    <w:rsid w:val="00CB2DDD"/>
    <w:rsid w:val="00CB35D5"/>
    <w:rsid w:val="00CC0BA4"/>
    <w:rsid w:val="00CE571D"/>
    <w:rsid w:val="00D31177"/>
    <w:rsid w:val="00D35871"/>
    <w:rsid w:val="00D4726D"/>
    <w:rsid w:val="00D92282"/>
    <w:rsid w:val="00DE36E2"/>
    <w:rsid w:val="00E359B8"/>
    <w:rsid w:val="00E434BD"/>
    <w:rsid w:val="00E50E61"/>
    <w:rsid w:val="00EB5990"/>
    <w:rsid w:val="00ED292D"/>
    <w:rsid w:val="00F01E6F"/>
    <w:rsid w:val="00F02A5C"/>
    <w:rsid w:val="00F46DE3"/>
    <w:rsid w:val="00FF6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7EA270D"/>
  <w15:chartTrackingRefBased/>
  <w15:docId w15:val="{A4F2B25B-78A1-4AB2-A564-9F12A702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E61"/>
    <w:pPr>
      <w:widowControl w:val="0"/>
      <w:wordWrap w:val="0"/>
      <w:overflowPunct w:val="0"/>
      <w:autoSpaceDE w:val="0"/>
      <w:autoSpaceDN w:val="0"/>
      <w:adjustRightInd w:val="0"/>
      <w:jc w:val="both"/>
    </w:pPr>
    <w:rPr>
      <w:rFonts w:ascii="ＭＳ 明朝" w:eastAsia="ＭＳ 明朝" w:hAnsi="Century" w:cs="Times New Roman"/>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7D7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36E2"/>
    <w:pPr>
      <w:tabs>
        <w:tab w:val="center" w:pos="4252"/>
        <w:tab w:val="right" w:pos="8504"/>
      </w:tabs>
      <w:snapToGrid w:val="0"/>
    </w:pPr>
  </w:style>
  <w:style w:type="character" w:customStyle="1" w:styleId="a5">
    <w:name w:val="ヘッダー (文字)"/>
    <w:basedOn w:val="a0"/>
    <w:link w:val="a4"/>
    <w:uiPriority w:val="99"/>
    <w:rsid w:val="00DE36E2"/>
    <w:rPr>
      <w:rFonts w:ascii="ＭＳ 明朝" w:eastAsia="ＭＳ 明朝" w:hAnsi="Century" w:cs="Times New Roman"/>
      <w:kern w:val="0"/>
      <w:sz w:val="21"/>
      <w:szCs w:val="20"/>
    </w:rPr>
  </w:style>
  <w:style w:type="paragraph" w:styleId="a6">
    <w:name w:val="footer"/>
    <w:basedOn w:val="a"/>
    <w:link w:val="a7"/>
    <w:uiPriority w:val="99"/>
    <w:unhideWhenUsed/>
    <w:rsid w:val="00DE36E2"/>
    <w:pPr>
      <w:tabs>
        <w:tab w:val="center" w:pos="4252"/>
        <w:tab w:val="right" w:pos="8504"/>
      </w:tabs>
      <w:snapToGrid w:val="0"/>
    </w:pPr>
  </w:style>
  <w:style w:type="character" w:customStyle="1" w:styleId="a7">
    <w:name w:val="フッター (文字)"/>
    <w:basedOn w:val="a0"/>
    <w:link w:val="a6"/>
    <w:uiPriority w:val="99"/>
    <w:rsid w:val="00DE36E2"/>
    <w:rPr>
      <w:rFonts w:ascii="ＭＳ 明朝" w:eastAsia="ＭＳ 明朝" w:hAnsi="Century" w:cs="Times New Roman"/>
      <w:kern w:val="0"/>
      <w:sz w:val="21"/>
      <w:szCs w:val="20"/>
    </w:rPr>
  </w:style>
  <w:style w:type="paragraph" w:styleId="a8">
    <w:name w:val="Note Heading"/>
    <w:basedOn w:val="a"/>
    <w:next w:val="a"/>
    <w:link w:val="a9"/>
    <w:uiPriority w:val="99"/>
    <w:semiHidden/>
    <w:unhideWhenUsed/>
    <w:rsid w:val="00FF6068"/>
    <w:pPr>
      <w:jc w:val="center"/>
    </w:pPr>
  </w:style>
  <w:style w:type="character" w:customStyle="1" w:styleId="a9">
    <w:name w:val="記 (文字)"/>
    <w:basedOn w:val="a0"/>
    <w:link w:val="a8"/>
    <w:uiPriority w:val="99"/>
    <w:semiHidden/>
    <w:rsid w:val="00FF6068"/>
    <w:rPr>
      <w:rFonts w:ascii="ＭＳ 明朝" w:eastAsia="ＭＳ 明朝" w:hAnsi="Century" w:cs="Times New Roman"/>
      <w:kern w:val="0"/>
      <w:sz w:val="21"/>
      <w:szCs w:val="20"/>
    </w:rPr>
  </w:style>
  <w:style w:type="paragraph" w:styleId="aa">
    <w:name w:val="Closing"/>
    <w:basedOn w:val="a"/>
    <w:link w:val="ab"/>
    <w:uiPriority w:val="99"/>
    <w:semiHidden/>
    <w:unhideWhenUsed/>
    <w:rsid w:val="00FF6068"/>
    <w:pPr>
      <w:jc w:val="right"/>
    </w:pPr>
  </w:style>
  <w:style w:type="character" w:customStyle="1" w:styleId="ab">
    <w:name w:val="結語 (文字)"/>
    <w:basedOn w:val="a0"/>
    <w:link w:val="aa"/>
    <w:uiPriority w:val="99"/>
    <w:semiHidden/>
    <w:rsid w:val="00FF6068"/>
    <w:rPr>
      <w:rFonts w:ascii="ＭＳ 明朝" w:eastAsia="ＭＳ 明朝" w:hAnsi="Century" w:cs="Times New Roman"/>
      <w:kern w:val="0"/>
      <w:sz w:val="21"/>
      <w:szCs w:val="20"/>
    </w:rPr>
  </w:style>
  <w:style w:type="paragraph" w:styleId="ac">
    <w:name w:val="Balloon Text"/>
    <w:basedOn w:val="a"/>
    <w:link w:val="ad"/>
    <w:uiPriority w:val="99"/>
    <w:semiHidden/>
    <w:unhideWhenUsed/>
    <w:rsid w:val="00BA07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0705"/>
    <w:rPr>
      <w:rFonts w:asciiTheme="majorHAnsi" w:eastAsiaTheme="majorEastAsia" w:hAnsiTheme="majorHAnsi" w:cstheme="majorBidi"/>
      <w:kern w:val="0"/>
      <w:sz w:val="18"/>
      <w:szCs w:val="18"/>
    </w:rPr>
  </w:style>
  <w:style w:type="paragraph" w:styleId="ae">
    <w:name w:val="List Paragraph"/>
    <w:basedOn w:val="a"/>
    <w:uiPriority w:val="34"/>
    <w:qFormat/>
    <w:rsid w:val="007F69FF"/>
    <w:pPr>
      <w:ind w:leftChars="400" w:left="840"/>
    </w:pPr>
  </w:style>
  <w:style w:type="character" w:styleId="af">
    <w:name w:val="annotation reference"/>
    <w:basedOn w:val="a0"/>
    <w:uiPriority w:val="99"/>
    <w:semiHidden/>
    <w:unhideWhenUsed/>
    <w:rsid w:val="00B80930"/>
    <w:rPr>
      <w:sz w:val="18"/>
      <w:szCs w:val="18"/>
    </w:rPr>
  </w:style>
  <w:style w:type="paragraph" w:styleId="af0">
    <w:name w:val="annotation text"/>
    <w:basedOn w:val="a"/>
    <w:link w:val="af1"/>
    <w:uiPriority w:val="99"/>
    <w:semiHidden/>
    <w:unhideWhenUsed/>
    <w:rsid w:val="00B80930"/>
    <w:pPr>
      <w:jc w:val="left"/>
    </w:pPr>
  </w:style>
  <w:style w:type="character" w:customStyle="1" w:styleId="af1">
    <w:name w:val="コメント文字列 (文字)"/>
    <w:basedOn w:val="a0"/>
    <w:link w:val="af0"/>
    <w:uiPriority w:val="99"/>
    <w:semiHidden/>
    <w:rsid w:val="00B80930"/>
    <w:rPr>
      <w:rFonts w:ascii="ＭＳ 明朝" w:eastAsia="ＭＳ 明朝" w:hAnsi="Century" w:cs="Times New Roman"/>
      <w:kern w:val="0"/>
      <w:sz w:val="21"/>
      <w:szCs w:val="20"/>
    </w:rPr>
  </w:style>
  <w:style w:type="paragraph" w:styleId="af2">
    <w:name w:val="annotation subject"/>
    <w:basedOn w:val="af0"/>
    <w:next w:val="af0"/>
    <w:link w:val="af3"/>
    <w:uiPriority w:val="99"/>
    <w:semiHidden/>
    <w:unhideWhenUsed/>
    <w:rsid w:val="00B80930"/>
    <w:rPr>
      <w:b/>
      <w:bCs/>
    </w:rPr>
  </w:style>
  <w:style w:type="character" w:customStyle="1" w:styleId="af3">
    <w:name w:val="コメント内容 (文字)"/>
    <w:basedOn w:val="af1"/>
    <w:link w:val="af2"/>
    <w:uiPriority w:val="99"/>
    <w:semiHidden/>
    <w:rsid w:val="00B80930"/>
    <w:rPr>
      <w:rFonts w:ascii="ＭＳ 明朝" w:eastAsia="ＭＳ 明朝" w:hAnsi="Century" w:cs="Times New Roman"/>
      <w:b/>
      <w:bCs/>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3567C-8E50-4674-B270-A1CD0162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早千恵</dc:creator>
  <cp:keywords/>
  <dc:description/>
  <cp:lastModifiedBy>seto</cp:lastModifiedBy>
  <cp:revision>2</cp:revision>
  <cp:lastPrinted>2026-02-26T00:20:00Z</cp:lastPrinted>
  <dcterms:created xsi:type="dcterms:W3CDTF">2026-03-26T09:24:00Z</dcterms:created>
  <dcterms:modified xsi:type="dcterms:W3CDTF">2026-03-26T09:24:00Z</dcterms:modified>
</cp:coreProperties>
</file>