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866" w:rsidRPr="001D3002" w:rsidRDefault="00A06F18" w:rsidP="00F4200A">
      <w:pPr>
        <w:ind w:firstLineChars="100" w:firstLine="210"/>
        <w:rPr>
          <w:rFonts w:ascii="BIZ UDPゴシック" w:eastAsia="BIZ UDPゴシック" w:hAnsi="BIZ UDPゴシック"/>
        </w:rPr>
      </w:pPr>
      <w:r>
        <w:rPr>
          <w:rFonts w:ascii="BIZ UDPゴシック" w:eastAsia="BIZ UDPゴシック" w:hAnsi="BIZ UDPゴシック" w:hint="eastAsia"/>
          <w:bdr w:val="single" w:sz="4" w:space="0" w:color="auto"/>
        </w:rPr>
        <w:t>保護</w:t>
      </w:r>
      <w:r w:rsidR="001D3002" w:rsidRPr="001D3002">
        <w:rPr>
          <w:rFonts w:ascii="BIZ UDPゴシック" w:eastAsia="BIZ UDPゴシック" w:hAnsi="BIZ UDPゴシック" w:hint="eastAsia"/>
          <w:bdr w:val="single" w:sz="4" w:space="0" w:color="auto"/>
        </w:rPr>
        <w:t>者</w:t>
      </w:r>
      <w:r w:rsidR="00647931">
        <w:rPr>
          <w:rFonts w:ascii="BIZ UDPゴシック" w:eastAsia="BIZ UDPゴシック" w:hAnsi="BIZ UDPゴシック" w:hint="eastAsia"/>
          <w:bdr w:val="single" w:sz="4" w:space="0" w:color="auto"/>
        </w:rPr>
        <w:t>様</w:t>
      </w:r>
      <w:r w:rsidR="001D3002" w:rsidRPr="001D3002">
        <w:rPr>
          <w:rFonts w:ascii="BIZ UDPゴシック" w:eastAsia="BIZ UDPゴシック" w:hAnsi="BIZ UDPゴシック" w:hint="eastAsia"/>
          <w:bdr w:val="single" w:sz="4" w:space="0" w:color="auto"/>
        </w:rPr>
        <w:t>用</w:t>
      </w:r>
    </w:p>
    <w:p w:rsidR="001D3002" w:rsidRDefault="001D3002" w:rsidP="00F4200A">
      <w:pPr>
        <w:wordWrap w:val="0"/>
        <w:jc w:val="right"/>
        <w:rPr>
          <w:rFonts w:ascii="ＭＳ 明朝" w:eastAsia="ＭＳ 明朝" w:hAnsi="ＭＳ 明朝"/>
        </w:rPr>
      </w:pPr>
      <w:r>
        <w:rPr>
          <w:rFonts w:ascii="ＭＳ 明朝" w:eastAsia="ＭＳ 明朝" w:hAnsi="ＭＳ 明朝" w:hint="eastAsia"/>
        </w:rPr>
        <w:t>令和７年９月</w:t>
      </w:r>
      <w:r w:rsidR="0029061A">
        <w:rPr>
          <w:rFonts w:ascii="ＭＳ 明朝" w:eastAsia="ＭＳ 明朝" w:hAnsi="ＭＳ 明朝" w:hint="eastAsia"/>
        </w:rPr>
        <w:t xml:space="preserve">　</w:t>
      </w:r>
    </w:p>
    <w:p w:rsidR="001D3002" w:rsidRPr="001D3002" w:rsidRDefault="001D3002" w:rsidP="00F4200A">
      <w:pPr>
        <w:jc w:val="center"/>
        <w:rPr>
          <w:rFonts w:ascii="ＭＳ ゴシック" w:eastAsia="ＭＳ ゴシック" w:hAnsi="ＭＳ ゴシック"/>
          <w:sz w:val="24"/>
        </w:rPr>
      </w:pPr>
      <w:r w:rsidRPr="001D3002">
        <w:rPr>
          <w:rFonts w:ascii="ＭＳ ゴシック" w:eastAsia="ＭＳ ゴシック" w:hAnsi="ＭＳ ゴシック" w:hint="eastAsia"/>
          <w:sz w:val="24"/>
        </w:rPr>
        <w:t>放課後児童クラブ入所について</w:t>
      </w:r>
    </w:p>
    <w:p w:rsidR="001D3002" w:rsidRPr="001D3002" w:rsidRDefault="001D3002" w:rsidP="00F4200A">
      <w:pPr>
        <w:rPr>
          <w:rFonts w:ascii="ＭＳ 明朝" w:eastAsia="ＭＳ 明朝" w:hAnsi="ＭＳ 明朝"/>
        </w:rPr>
      </w:pPr>
    </w:p>
    <w:p w:rsidR="001D3002" w:rsidRPr="001D3002" w:rsidRDefault="001D3002" w:rsidP="00F4200A">
      <w:pPr>
        <w:pBdr>
          <w:bottom w:val="single" w:sz="12" w:space="1" w:color="auto"/>
        </w:pBdr>
        <w:rPr>
          <w:rFonts w:ascii="ＭＳ ゴシック" w:eastAsia="ＭＳ ゴシック" w:hAnsi="ＭＳ ゴシック"/>
          <w:sz w:val="22"/>
        </w:rPr>
      </w:pPr>
      <w:r w:rsidRPr="001D3002">
        <w:rPr>
          <w:rFonts w:ascii="ＭＳ ゴシック" w:eastAsia="ＭＳ ゴシック" w:hAnsi="ＭＳ ゴシック" w:hint="eastAsia"/>
          <w:sz w:val="22"/>
        </w:rPr>
        <w:t>１　基本方針</w:t>
      </w:r>
    </w:p>
    <w:p w:rsidR="001D3002" w:rsidRDefault="00A06F18" w:rsidP="00A06F18">
      <w:pPr>
        <w:ind w:leftChars="100" w:left="210" w:firstLineChars="100" w:firstLine="210"/>
        <w:rPr>
          <w:rFonts w:ascii="ＭＳ 明朝" w:eastAsia="ＭＳ 明朝" w:hAnsi="ＭＳ 明朝"/>
        </w:rPr>
      </w:pPr>
      <w:r w:rsidRPr="00A06F18">
        <w:rPr>
          <w:rFonts w:ascii="ＭＳ 明朝" w:eastAsia="ＭＳ 明朝" w:hAnsi="ＭＳ 明朝" w:hint="eastAsia"/>
        </w:rPr>
        <w:t>本市では、必要な児童が全員児童クラブを利用できるように、これまで新設・拡充により定員を拡大しつつ、２６ヶ所の児童クラブ（校内６か所　校外２０か所）を開設しています。子どもが居心地よく過ごせるよう、児童クラブでは一人当たりの面積をおおむね１．６５㎡確保するという基準があるため、一部の児童クラブでは、希望者全員が入れず、第２希望以降の児童クラブに入所する等の調整をお願いすることがあります。</w:t>
      </w:r>
    </w:p>
    <w:p w:rsidR="00A06F18" w:rsidRDefault="00A06F18" w:rsidP="00F4200A">
      <w:pPr>
        <w:rPr>
          <w:rFonts w:ascii="ＭＳ 明朝" w:eastAsia="ＭＳ 明朝" w:hAnsi="ＭＳ 明朝"/>
        </w:rPr>
      </w:pPr>
    </w:p>
    <w:p w:rsidR="001D3002" w:rsidRPr="001D3002" w:rsidRDefault="001D3002" w:rsidP="00F4200A">
      <w:pPr>
        <w:pBdr>
          <w:bottom w:val="single" w:sz="12" w:space="1" w:color="auto"/>
        </w:pBdr>
        <w:rPr>
          <w:rFonts w:ascii="ＭＳ ゴシック" w:eastAsia="ＭＳ ゴシック" w:hAnsi="ＭＳ ゴシック"/>
          <w:sz w:val="22"/>
        </w:rPr>
      </w:pPr>
      <w:r w:rsidRPr="001D3002">
        <w:rPr>
          <w:rFonts w:ascii="ＭＳ ゴシック" w:eastAsia="ＭＳ ゴシック" w:hAnsi="ＭＳ ゴシック" w:hint="eastAsia"/>
          <w:sz w:val="22"/>
        </w:rPr>
        <w:t>２　受入れルール</w:t>
      </w:r>
    </w:p>
    <w:p w:rsidR="001D3002" w:rsidRDefault="001D3002" w:rsidP="00F4200A">
      <w:pPr>
        <w:ind w:leftChars="100" w:left="210" w:firstLineChars="100" w:firstLine="210"/>
        <w:rPr>
          <w:rFonts w:ascii="ＭＳ 明朝" w:eastAsia="ＭＳ 明朝" w:hAnsi="ＭＳ 明朝"/>
        </w:rPr>
      </w:pPr>
      <w:r w:rsidRPr="001D3002">
        <w:rPr>
          <w:rFonts w:ascii="ＭＳ 明朝" w:eastAsia="ＭＳ 明朝" w:hAnsi="ＭＳ 明朝" w:hint="eastAsia"/>
        </w:rPr>
        <w:t>入所受付期間（１１月～１２月１日</w:t>
      </w:r>
      <w:r w:rsidRPr="001D3002">
        <w:rPr>
          <w:rFonts w:ascii="ＭＳ 明朝" w:eastAsia="ＭＳ 明朝" w:hAnsi="ＭＳ 明朝"/>
        </w:rPr>
        <w:t>(月)）の児童受け入れ決定は、次のルールで行います。</w:t>
      </w:r>
    </w:p>
    <w:p w:rsidR="00BE21D7" w:rsidRDefault="00BE21D7" w:rsidP="00F4200A">
      <w:pPr>
        <w:rPr>
          <w:rFonts w:ascii="ＭＳ 明朝" w:eastAsia="ＭＳ 明朝" w:hAnsi="ＭＳ 明朝"/>
        </w:rPr>
      </w:pPr>
    </w:p>
    <w:tbl>
      <w:tblPr>
        <w:tblStyle w:val="a5"/>
        <w:tblW w:w="0" w:type="auto"/>
        <w:jc w:val="center"/>
        <w:tblLook w:val="04A0" w:firstRow="1" w:lastRow="0" w:firstColumn="1" w:lastColumn="0" w:noHBand="0" w:noVBand="1"/>
      </w:tblPr>
      <w:tblGrid>
        <w:gridCol w:w="846"/>
        <w:gridCol w:w="3260"/>
        <w:gridCol w:w="4784"/>
      </w:tblGrid>
      <w:tr w:rsidR="001D3002" w:rsidTr="00647931">
        <w:trPr>
          <w:jc w:val="center"/>
        </w:trPr>
        <w:tc>
          <w:tcPr>
            <w:tcW w:w="846" w:type="dxa"/>
            <w:shd w:val="clear" w:color="auto" w:fill="F2F2F2" w:themeFill="background1" w:themeFillShade="F2"/>
            <w:vAlign w:val="center"/>
          </w:tcPr>
          <w:p w:rsidR="001D3002" w:rsidRPr="001D3002" w:rsidRDefault="001D3002" w:rsidP="00F4200A">
            <w:pPr>
              <w:spacing w:line="300" w:lineRule="exact"/>
              <w:jc w:val="center"/>
              <w:rPr>
                <w:rFonts w:ascii="BIZ UDPゴシック" w:eastAsia="BIZ UDPゴシック" w:hAnsi="BIZ UDPゴシック"/>
              </w:rPr>
            </w:pPr>
            <w:r w:rsidRPr="001D3002">
              <w:rPr>
                <w:rFonts w:ascii="BIZ UDPゴシック" w:eastAsia="BIZ UDPゴシック" w:hAnsi="BIZ UDPゴシック" w:hint="eastAsia"/>
              </w:rPr>
              <w:t>表番号</w:t>
            </w:r>
          </w:p>
        </w:tc>
        <w:tc>
          <w:tcPr>
            <w:tcW w:w="3260" w:type="dxa"/>
            <w:shd w:val="clear" w:color="auto" w:fill="F2F2F2" w:themeFill="background1" w:themeFillShade="F2"/>
            <w:vAlign w:val="center"/>
          </w:tcPr>
          <w:p w:rsidR="001D3002" w:rsidRPr="001D3002" w:rsidRDefault="001D3002" w:rsidP="00F4200A">
            <w:pPr>
              <w:spacing w:line="300" w:lineRule="exact"/>
              <w:jc w:val="center"/>
              <w:rPr>
                <w:rFonts w:ascii="BIZ UDPゴシック" w:eastAsia="BIZ UDPゴシック" w:hAnsi="BIZ UDPゴシック"/>
              </w:rPr>
            </w:pPr>
            <w:r w:rsidRPr="001D3002">
              <w:rPr>
                <w:rFonts w:ascii="BIZ UDPゴシック" w:eastAsia="BIZ UDPゴシック" w:hAnsi="BIZ UDPゴシック" w:hint="eastAsia"/>
              </w:rPr>
              <w:t>対象者</w:t>
            </w:r>
          </w:p>
        </w:tc>
        <w:tc>
          <w:tcPr>
            <w:tcW w:w="4784" w:type="dxa"/>
            <w:shd w:val="clear" w:color="auto" w:fill="F2F2F2" w:themeFill="background1" w:themeFillShade="F2"/>
            <w:vAlign w:val="center"/>
          </w:tcPr>
          <w:p w:rsidR="001D3002" w:rsidRPr="001D3002" w:rsidRDefault="001D3002" w:rsidP="00F4200A">
            <w:pPr>
              <w:spacing w:line="300" w:lineRule="exact"/>
              <w:jc w:val="center"/>
              <w:rPr>
                <w:rFonts w:ascii="BIZ UDPゴシック" w:eastAsia="BIZ UDPゴシック" w:hAnsi="BIZ UDPゴシック"/>
              </w:rPr>
            </w:pPr>
            <w:r w:rsidRPr="001D3002">
              <w:rPr>
                <w:rFonts w:ascii="BIZ UDPゴシック" w:eastAsia="BIZ UDPゴシック" w:hAnsi="BIZ UDPゴシック" w:hint="eastAsia"/>
              </w:rPr>
              <w:t>受付・決定方法</w:t>
            </w:r>
          </w:p>
        </w:tc>
      </w:tr>
      <w:tr w:rsidR="001D3002" w:rsidTr="00647931">
        <w:trPr>
          <w:trHeight w:val="763"/>
          <w:jc w:val="center"/>
        </w:trPr>
        <w:tc>
          <w:tcPr>
            <w:tcW w:w="846" w:type="dxa"/>
            <w:tcBorders>
              <w:bottom w:val="single" w:sz="4" w:space="0" w:color="auto"/>
            </w:tcBorders>
            <w:vAlign w:val="center"/>
          </w:tcPr>
          <w:p w:rsidR="001D3002" w:rsidRPr="001D3002" w:rsidRDefault="001D3002" w:rsidP="00F4200A">
            <w:pPr>
              <w:spacing w:line="300" w:lineRule="exact"/>
              <w:jc w:val="center"/>
              <w:rPr>
                <w:rFonts w:ascii="BIZ UDPゴシック" w:eastAsia="BIZ UDPゴシック" w:hAnsi="BIZ UDPゴシック"/>
              </w:rPr>
            </w:pPr>
            <w:r w:rsidRPr="001D3002">
              <w:rPr>
                <w:rFonts w:ascii="BIZ UDPゴシック" w:eastAsia="BIZ UDPゴシック" w:hAnsi="BIZ UDPゴシック" w:hint="eastAsia"/>
              </w:rPr>
              <w:t>①</w:t>
            </w:r>
          </w:p>
        </w:tc>
        <w:tc>
          <w:tcPr>
            <w:tcW w:w="3260" w:type="dxa"/>
            <w:tcBorders>
              <w:bottom w:val="single" w:sz="4" w:space="0" w:color="auto"/>
            </w:tcBorders>
          </w:tcPr>
          <w:p w:rsidR="001D3002" w:rsidRPr="00F4200A" w:rsidRDefault="001D3002" w:rsidP="00F4200A">
            <w:pPr>
              <w:spacing w:line="300" w:lineRule="exact"/>
              <w:rPr>
                <w:rFonts w:ascii="ＭＳ 明朝" w:eastAsia="ＭＳ 明朝" w:hAnsi="ＭＳ 明朝"/>
                <w:sz w:val="20"/>
                <w:szCs w:val="20"/>
              </w:rPr>
            </w:pPr>
            <w:r w:rsidRPr="00F4200A">
              <w:rPr>
                <w:rFonts w:ascii="ＭＳ 明朝" w:eastAsia="ＭＳ 明朝" w:hAnsi="ＭＳ 明朝" w:hint="eastAsia"/>
                <w:sz w:val="20"/>
                <w:szCs w:val="20"/>
              </w:rPr>
              <w:t>既登録者（短期利用を除く）</w:t>
            </w:r>
          </w:p>
        </w:tc>
        <w:tc>
          <w:tcPr>
            <w:tcW w:w="4784" w:type="dxa"/>
            <w:tcBorders>
              <w:bottom w:val="single" w:sz="4" w:space="0" w:color="auto"/>
            </w:tcBorders>
          </w:tcPr>
          <w:p w:rsidR="001D3002" w:rsidRPr="00F4200A" w:rsidRDefault="00A06F18" w:rsidP="00A06F18">
            <w:pPr>
              <w:spacing w:line="300" w:lineRule="exact"/>
              <w:ind w:left="200" w:hangingChars="100" w:hanging="200"/>
              <w:rPr>
                <w:rFonts w:ascii="ＭＳ 明朝" w:eastAsia="ＭＳ 明朝" w:hAnsi="ＭＳ 明朝"/>
                <w:sz w:val="20"/>
                <w:szCs w:val="20"/>
              </w:rPr>
            </w:pPr>
            <w:r w:rsidRPr="00A06F18">
              <w:rPr>
                <w:rFonts w:ascii="ＭＳ 明朝" w:eastAsia="ＭＳ 明朝" w:hAnsi="ＭＳ 明朝" w:hint="eastAsia"/>
                <w:sz w:val="20"/>
                <w:szCs w:val="20"/>
              </w:rPr>
              <w:t>・申込書提出（１２月１日締切）がイコール「受入決定」とします。</w:t>
            </w:r>
          </w:p>
        </w:tc>
      </w:tr>
      <w:tr w:rsidR="001D3002" w:rsidTr="00647931">
        <w:trPr>
          <w:trHeight w:val="701"/>
          <w:jc w:val="center"/>
        </w:trPr>
        <w:tc>
          <w:tcPr>
            <w:tcW w:w="846" w:type="dxa"/>
            <w:tcBorders>
              <w:top w:val="single" w:sz="4" w:space="0" w:color="auto"/>
            </w:tcBorders>
            <w:vAlign w:val="center"/>
          </w:tcPr>
          <w:p w:rsidR="001D3002" w:rsidRPr="001D3002" w:rsidRDefault="001D3002" w:rsidP="00F4200A">
            <w:pPr>
              <w:spacing w:line="300" w:lineRule="exact"/>
              <w:jc w:val="center"/>
              <w:rPr>
                <w:rFonts w:ascii="BIZ UDPゴシック" w:eastAsia="BIZ UDPゴシック" w:hAnsi="BIZ UDPゴシック"/>
              </w:rPr>
            </w:pPr>
            <w:r w:rsidRPr="001D3002">
              <w:rPr>
                <w:rFonts w:ascii="BIZ UDPゴシック" w:eastAsia="BIZ UDPゴシック" w:hAnsi="BIZ UDPゴシック" w:hint="eastAsia"/>
              </w:rPr>
              <w:t>②</w:t>
            </w:r>
          </w:p>
        </w:tc>
        <w:tc>
          <w:tcPr>
            <w:tcW w:w="3260" w:type="dxa"/>
            <w:tcBorders>
              <w:top w:val="single" w:sz="4" w:space="0" w:color="auto"/>
            </w:tcBorders>
          </w:tcPr>
          <w:p w:rsidR="00647931" w:rsidRDefault="001D3002" w:rsidP="00F4200A">
            <w:pPr>
              <w:spacing w:line="300" w:lineRule="exact"/>
              <w:rPr>
                <w:rFonts w:ascii="ＭＳ 明朝" w:eastAsia="ＭＳ 明朝" w:hAnsi="ＭＳ 明朝"/>
                <w:sz w:val="20"/>
                <w:szCs w:val="20"/>
              </w:rPr>
            </w:pPr>
            <w:r w:rsidRPr="00F4200A">
              <w:rPr>
                <w:rFonts w:ascii="ＭＳ 明朝" w:eastAsia="ＭＳ 明朝" w:hAnsi="ＭＳ 明朝" w:hint="eastAsia"/>
                <w:sz w:val="20"/>
                <w:szCs w:val="20"/>
              </w:rPr>
              <w:t>上記①の兄弟</w:t>
            </w:r>
          </w:p>
          <w:p w:rsidR="001D3002" w:rsidRPr="00F4200A" w:rsidRDefault="001D3002" w:rsidP="00F4200A">
            <w:pPr>
              <w:spacing w:line="300" w:lineRule="exact"/>
              <w:rPr>
                <w:rFonts w:ascii="ＭＳ 明朝" w:eastAsia="ＭＳ 明朝" w:hAnsi="ＭＳ 明朝"/>
                <w:sz w:val="20"/>
                <w:szCs w:val="20"/>
              </w:rPr>
            </w:pPr>
            <w:r w:rsidRPr="00F4200A">
              <w:rPr>
                <w:rFonts w:ascii="ＭＳ 明朝" w:eastAsia="ＭＳ 明朝" w:hAnsi="ＭＳ 明朝" w:hint="eastAsia"/>
                <w:sz w:val="20"/>
                <w:szCs w:val="20"/>
              </w:rPr>
              <w:t>（既登録・新規を問わない</w:t>
            </w:r>
            <w:r w:rsidR="0029061A" w:rsidRPr="00F4200A">
              <w:rPr>
                <w:rFonts w:ascii="ＭＳ 明朝" w:eastAsia="ＭＳ 明朝" w:hAnsi="ＭＳ 明朝" w:hint="eastAsia"/>
                <w:sz w:val="20"/>
                <w:szCs w:val="20"/>
              </w:rPr>
              <w:t>）</w:t>
            </w:r>
          </w:p>
        </w:tc>
        <w:tc>
          <w:tcPr>
            <w:tcW w:w="4784" w:type="dxa"/>
            <w:vMerge w:val="restart"/>
            <w:tcBorders>
              <w:top w:val="single" w:sz="4" w:space="0" w:color="auto"/>
            </w:tcBorders>
          </w:tcPr>
          <w:p w:rsidR="00A06F18" w:rsidRDefault="001B55C8" w:rsidP="00A06F18">
            <w:pPr>
              <w:spacing w:line="300" w:lineRule="exact"/>
              <w:ind w:left="200" w:hangingChars="100" w:hanging="200"/>
              <w:rPr>
                <w:rFonts w:ascii="ＭＳ 明朝" w:eastAsia="ＭＳ 明朝" w:hAnsi="ＭＳ 明朝"/>
                <w:sz w:val="20"/>
                <w:szCs w:val="20"/>
              </w:rPr>
            </w:pPr>
            <w:r>
              <w:rPr>
                <w:rFonts w:ascii="ＭＳ 明朝" w:eastAsia="ＭＳ 明朝" w:hAnsi="ＭＳ 明朝" w:hint="eastAsia"/>
                <w:sz w:val="20"/>
                <w:szCs w:val="20"/>
              </w:rPr>
              <w:t>・</w:t>
            </w:r>
            <w:r w:rsidR="00A06F18">
              <w:rPr>
                <w:rFonts w:ascii="ＭＳ 明朝" w:eastAsia="ＭＳ 明朝" w:hAnsi="ＭＳ 明朝" w:hint="eastAsia"/>
                <w:sz w:val="20"/>
                <w:szCs w:val="20"/>
              </w:rPr>
              <w:t>１１月から行われる各クラブの説明会に行く。</w:t>
            </w:r>
          </w:p>
          <w:p w:rsidR="00A06F18" w:rsidRDefault="00A06F18" w:rsidP="00A06F18">
            <w:pPr>
              <w:spacing w:line="300" w:lineRule="exact"/>
              <w:ind w:left="200" w:hangingChars="100" w:hanging="200"/>
              <w:jc w:val="center"/>
              <w:rPr>
                <w:rFonts w:ascii="ＭＳ 明朝" w:eastAsia="ＭＳ 明朝" w:hAnsi="ＭＳ 明朝"/>
                <w:sz w:val="20"/>
                <w:szCs w:val="20"/>
              </w:rPr>
            </w:pPr>
            <w:r>
              <w:rPr>
                <w:rFonts w:ascii="ＭＳ 明朝" w:eastAsia="ＭＳ 明朝" w:hAnsi="ＭＳ 明朝" w:hint="eastAsia"/>
                <w:sz w:val="20"/>
                <w:szCs w:val="20"/>
              </w:rPr>
              <w:t>↓</w:t>
            </w:r>
          </w:p>
          <w:p w:rsidR="00A06F18" w:rsidRPr="00F4200A" w:rsidRDefault="001B55C8" w:rsidP="00A06F18">
            <w:pPr>
              <w:spacing w:line="300" w:lineRule="exact"/>
              <w:rPr>
                <w:rFonts w:ascii="ＭＳ 明朝" w:eastAsia="ＭＳ 明朝" w:hAnsi="ＭＳ 明朝"/>
                <w:sz w:val="20"/>
                <w:szCs w:val="20"/>
              </w:rPr>
            </w:pPr>
            <w:r>
              <w:rPr>
                <w:rFonts w:ascii="ＭＳ 明朝" w:eastAsia="ＭＳ 明朝" w:hAnsi="ＭＳ 明朝" w:hint="eastAsia"/>
                <w:sz w:val="20"/>
                <w:szCs w:val="20"/>
              </w:rPr>
              <w:t>・</w:t>
            </w:r>
            <w:r w:rsidR="00A06F18" w:rsidRPr="00F4200A">
              <w:rPr>
                <w:rFonts w:ascii="ＭＳ 明朝" w:eastAsia="ＭＳ 明朝" w:hAnsi="ＭＳ 明朝" w:hint="eastAsia"/>
                <w:sz w:val="20"/>
                <w:szCs w:val="20"/>
              </w:rPr>
              <w:t>申込書提出（１２月１日締切）</w:t>
            </w:r>
          </w:p>
          <w:p w:rsidR="00A06F18" w:rsidRPr="00F4200A" w:rsidRDefault="00A06F18" w:rsidP="00A06F18">
            <w:pPr>
              <w:spacing w:line="300" w:lineRule="exact"/>
              <w:jc w:val="center"/>
              <w:rPr>
                <w:rFonts w:ascii="ＭＳ 明朝" w:eastAsia="ＭＳ 明朝" w:hAnsi="ＭＳ 明朝"/>
                <w:sz w:val="20"/>
                <w:szCs w:val="20"/>
              </w:rPr>
            </w:pPr>
            <w:r w:rsidRPr="00F4200A">
              <w:rPr>
                <w:rFonts w:ascii="ＭＳ 明朝" w:eastAsia="ＭＳ 明朝" w:hAnsi="ＭＳ 明朝" w:hint="eastAsia"/>
                <w:sz w:val="20"/>
                <w:szCs w:val="20"/>
              </w:rPr>
              <w:t>↓</w:t>
            </w:r>
          </w:p>
          <w:p w:rsidR="00A06F18" w:rsidRPr="00F4200A" w:rsidRDefault="001B55C8" w:rsidP="00A06F18">
            <w:pPr>
              <w:spacing w:line="300" w:lineRule="exact"/>
              <w:rPr>
                <w:rFonts w:ascii="ＭＳ 明朝" w:eastAsia="ＭＳ 明朝" w:hAnsi="ＭＳ 明朝"/>
                <w:sz w:val="20"/>
                <w:szCs w:val="20"/>
              </w:rPr>
            </w:pPr>
            <w:r>
              <w:rPr>
                <w:rFonts w:ascii="ＭＳ 明朝" w:eastAsia="ＭＳ 明朝" w:hAnsi="ＭＳ 明朝" w:hint="eastAsia"/>
                <w:sz w:val="20"/>
                <w:szCs w:val="20"/>
              </w:rPr>
              <w:t>・</w:t>
            </w:r>
            <w:r w:rsidR="00A06F18" w:rsidRPr="00F4200A">
              <w:rPr>
                <w:rFonts w:ascii="ＭＳ 明朝" w:eastAsia="ＭＳ 明朝" w:hAnsi="ＭＳ 明朝" w:hint="eastAsia"/>
                <w:sz w:val="20"/>
                <w:szCs w:val="20"/>
              </w:rPr>
              <w:t>受け入れ先を調整（１２月中旬）</w:t>
            </w:r>
          </w:p>
          <w:p w:rsidR="00A06F18" w:rsidRPr="00F4200A" w:rsidRDefault="001B55C8" w:rsidP="001B55C8">
            <w:pPr>
              <w:spacing w:line="300" w:lineRule="exact"/>
              <w:ind w:firstLineChars="100" w:firstLine="180"/>
              <w:rPr>
                <w:rFonts w:ascii="ＭＳ 明朝" w:eastAsia="ＭＳ 明朝" w:hAnsi="ＭＳ 明朝"/>
                <w:sz w:val="18"/>
                <w:szCs w:val="20"/>
              </w:rPr>
            </w:pPr>
            <w:r>
              <w:rPr>
                <w:rFonts w:ascii="ＭＳ 明朝" w:eastAsia="ＭＳ 明朝" w:hAnsi="ＭＳ 明朝" w:hint="eastAsia"/>
                <w:sz w:val="18"/>
                <w:szCs w:val="20"/>
              </w:rPr>
              <w:t>※</w:t>
            </w:r>
            <w:r w:rsidR="00A06F18" w:rsidRPr="00F4200A">
              <w:rPr>
                <w:rFonts w:ascii="ＭＳ 明朝" w:eastAsia="ＭＳ 明朝" w:hAnsi="ＭＳ 明朝" w:hint="eastAsia"/>
                <w:sz w:val="18"/>
                <w:szCs w:val="20"/>
              </w:rPr>
              <w:t>事業者調整会議を開催</w:t>
            </w:r>
          </w:p>
          <w:p w:rsidR="00A06F18" w:rsidRPr="00F4200A" w:rsidRDefault="00A06F18" w:rsidP="00A06F18">
            <w:pPr>
              <w:spacing w:line="300" w:lineRule="exact"/>
              <w:jc w:val="center"/>
              <w:rPr>
                <w:rFonts w:ascii="ＭＳ 明朝" w:eastAsia="ＭＳ 明朝" w:hAnsi="ＭＳ 明朝"/>
                <w:sz w:val="20"/>
                <w:szCs w:val="20"/>
              </w:rPr>
            </w:pPr>
            <w:r w:rsidRPr="00F4200A">
              <w:rPr>
                <w:rFonts w:ascii="ＭＳ 明朝" w:eastAsia="ＭＳ 明朝" w:hAnsi="ＭＳ 明朝" w:hint="eastAsia"/>
                <w:sz w:val="20"/>
                <w:szCs w:val="20"/>
              </w:rPr>
              <w:t>↓</w:t>
            </w:r>
          </w:p>
          <w:p w:rsidR="00A06F18" w:rsidRPr="00F4200A" w:rsidRDefault="001B55C8" w:rsidP="00647931">
            <w:pPr>
              <w:spacing w:line="300" w:lineRule="exact"/>
              <w:rPr>
                <w:rFonts w:ascii="ＭＳ 明朝" w:eastAsia="ＭＳ 明朝" w:hAnsi="ＭＳ 明朝"/>
                <w:sz w:val="20"/>
                <w:szCs w:val="20"/>
              </w:rPr>
            </w:pPr>
            <w:r>
              <w:rPr>
                <w:rFonts w:ascii="ＭＳ 明朝" w:eastAsia="ＭＳ 明朝" w:hAnsi="ＭＳ 明朝" w:hint="eastAsia"/>
                <w:sz w:val="20"/>
                <w:szCs w:val="20"/>
              </w:rPr>
              <w:t>・</w:t>
            </w:r>
            <w:r w:rsidR="00A06F18" w:rsidRPr="00F4200A">
              <w:rPr>
                <w:rFonts w:ascii="ＭＳ 明朝" w:eastAsia="ＭＳ 明朝" w:hAnsi="ＭＳ 明朝" w:hint="eastAsia"/>
                <w:sz w:val="20"/>
                <w:szCs w:val="20"/>
              </w:rPr>
              <w:t>受け入れ先決定（１２月下旬～１月上旬）</w:t>
            </w:r>
          </w:p>
          <w:p w:rsidR="00A06F18" w:rsidRPr="00F4200A" w:rsidRDefault="00A06F18" w:rsidP="00A06F18">
            <w:pPr>
              <w:spacing w:line="300" w:lineRule="exact"/>
              <w:jc w:val="center"/>
              <w:rPr>
                <w:rFonts w:ascii="ＭＳ 明朝" w:eastAsia="ＭＳ 明朝" w:hAnsi="ＭＳ 明朝"/>
                <w:sz w:val="20"/>
                <w:szCs w:val="20"/>
              </w:rPr>
            </w:pPr>
            <w:r w:rsidRPr="00F4200A">
              <w:rPr>
                <w:rFonts w:ascii="ＭＳ 明朝" w:eastAsia="ＭＳ 明朝" w:hAnsi="ＭＳ 明朝" w:hint="eastAsia"/>
                <w:sz w:val="20"/>
                <w:szCs w:val="20"/>
              </w:rPr>
              <w:t>↓</w:t>
            </w:r>
          </w:p>
          <w:p w:rsidR="001D3002" w:rsidRPr="00F4200A" w:rsidRDefault="001B55C8" w:rsidP="00A06F18">
            <w:pPr>
              <w:spacing w:line="300" w:lineRule="exact"/>
              <w:rPr>
                <w:rFonts w:ascii="ＭＳ 明朝" w:eastAsia="ＭＳ 明朝" w:hAnsi="ＭＳ 明朝"/>
                <w:sz w:val="20"/>
                <w:szCs w:val="20"/>
              </w:rPr>
            </w:pPr>
            <w:r>
              <w:rPr>
                <w:rFonts w:ascii="ＭＳ 明朝" w:eastAsia="ＭＳ 明朝" w:hAnsi="ＭＳ 明朝" w:hint="eastAsia"/>
                <w:sz w:val="20"/>
                <w:szCs w:val="20"/>
              </w:rPr>
              <w:t>・</w:t>
            </w:r>
            <w:r w:rsidR="00A06F18" w:rsidRPr="00F4200A">
              <w:rPr>
                <w:rFonts w:ascii="ＭＳ 明朝" w:eastAsia="ＭＳ 明朝" w:hAnsi="ＭＳ 明朝" w:hint="eastAsia"/>
                <w:sz w:val="20"/>
                <w:szCs w:val="20"/>
              </w:rPr>
              <w:t>通知（１月中旬）</w:t>
            </w:r>
          </w:p>
        </w:tc>
      </w:tr>
      <w:tr w:rsidR="001D3002" w:rsidTr="00647931">
        <w:trPr>
          <w:trHeight w:val="2399"/>
          <w:jc w:val="center"/>
        </w:trPr>
        <w:tc>
          <w:tcPr>
            <w:tcW w:w="846" w:type="dxa"/>
            <w:vAlign w:val="center"/>
          </w:tcPr>
          <w:p w:rsidR="001D3002" w:rsidRPr="001D3002" w:rsidRDefault="001D3002" w:rsidP="00F4200A">
            <w:pPr>
              <w:spacing w:line="300" w:lineRule="exact"/>
              <w:jc w:val="center"/>
              <w:rPr>
                <w:rFonts w:ascii="BIZ UDPゴシック" w:eastAsia="BIZ UDPゴシック" w:hAnsi="BIZ UDPゴシック"/>
              </w:rPr>
            </w:pPr>
            <w:r w:rsidRPr="001D3002">
              <w:rPr>
                <w:rFonts w:ascii="BIZ UDPゴシック" w:eastAsia="BIZ UDPゴシック" w:hAnsi="BIZ UDPゴシック" w:hint="eastAsia"/>
              </w:rPr>
              <w:t>③</w:t>
            </w:r>
          </w:p>
        </w:tc>
        <w:tc>
          <w:tcPr>
            <w:tcW w:w="3260" w:type="dxa"/>
          </w:tcPr>
          <w:p w:rsidR="001D3002" w:rsidRPr="00F4200A" w:rsidRDefault="001D3002" w:rsidP="00F4200A">
            <w:pPr>
              <w:spacing w:line="300" w:lineRule="exact"/>
              <w:rPr>
                <w:rFonts w:ascii="ＭＳ 明朝" w:eastAsia="ＭＳ 明朝" w:hAnsi="ＭＳ 明朝"/>
                <w:sz w:val="20"/>
                <w:szCs w:val="20"/>
              </w:rPr>
            </w:pPr>
            <w:r w:rsidRPr="00F4200A">
              <w:rPr>
                <w:rFonts w:ascii="ＭＳ 明朝" w:eastAsia="ＭＳ 明朝" w:hAnsi="ＭＳ 明朝" w:hint="eastAsia"/>
                <w:sz w:val="20"/>
                <w:szCs w:val="20"/>
              </w:rPr>
              <w:t>通年利用の新規登録者</w:t>
            </w:r>
          </w:p>
          <w:p w:rsidR="001D3002" w:rsidRPr="00F4200A" w:rsidRDefault="001D3002" w:rsidP="00F4200A">
            <w:pPr>
              <w:spacing w:line="300" w:lineRule="exact"/>
              <w:rPr>
                <w:rFonts w:ascii="ＭＳ 明朝" w:eastAsia="ＭＳ 明朝" w:hAnsi="ＭＳ 明朝"/>
                <w:sz w:val="20"/>
                <w:szCs w:val="20"/>
              </w:rPr>
            </w:pPr>
            <w:r w:rsidRPr="00F4200A">
              <w:rPr>
                <w:rFonts w:ascii="ＭＳ 明朝" w:eastAsia="ＭＳ 明朝" w:hAnsi="ＭＳ 明朝" w:hint="eastAsia"/>
                <w:sz w:val="20"/>
                <w:szCs w:val="20"/>
              </w:rPr>
              <w:t>（兄弟が「短期利用の既登録者」である場合を含む。</w:t>
            </w:r>
            <w:r w:rsidR="0029061A" w:rsidRPr="00F4200A">
              <w:rPr>
                <w:rFonts w:ascii="ＭＳ 明朝" w:eastAsia="ＭＳ 明朝" w:hAnsi="ＭＳ 明朝" w:hint="eastAsia"/>
                <w:sz w:val="20"/>
                <w:szCs w:val="20"/>
              </w:rPr>
              <w:t>）</w:t>
            </w:r>
          </w:p>
          <w:p w:rsidR="001D3002" w:rsidRPr="00A06F18" w:rsidRDefault="001B55C8" w:rsidP="001B55C8">
            <w:pPr>
              <w:spacing w:line="300" w:lineRule="exact"/>
              <w:ind w:left="180" w:hangingChars="100" w:hanging="180"/>
              <w:rPr>
                <w:rFonts w:ascii="ＭＳ 明朝" w:eastAsia="ＭＳ 明朝" w:hAnsi="ＭＳ 明朝"/>
                <w:sz w:val="18"/>
                <w:szCs w:val="20"/>
              </w:rPr>
            </w:pPr>
            <w:r>
              <w:rPr>
                <w:rFonts w:ascii="ＭＳ 明朝" w:eastAsia="ＭＳ 明朝" w:hAnsi="ＭＳ 明朝" w:hint="eastAsia"/>
                <w:sz w:val="18"/>
                <w:szCs w:val="20"/>
              </w:rPr>
              <w:t>・</w:t>
            </w:r>
            <w:r w:rsidR="001D3002" w:rsidRPr="00F4200A">
              <w:rPr>
                <w:rFonts w:ascii="ＭＳ 明朝" w:eastAsia="ＭＳ 明朝" w:hAnsi="ＭＳ 明朝" w:hint="eastAsia"/>
                <w:sz w:val="18"/>
                <w:szCs w:val="20"/>
              </w:rPr>
              <w:t>短期利用の既登録者で、通年利用への変更をする場合を含む。</w:t>
            </w:r>
          </w:p>
        </w:tc>
        <w:tc>
          <w:tcPr>
            <w:tcW w:w="4784" w:type="dxa"/>
            <w:vMerge/>
          </w:tcPr>
          <w:p w:rsidR="001D3002" w:rsidRPr="00F4200A" w:rsidRDefault="001D3002" w:rsidP="00F4200A">
            <w:pPr>
              <w:spacing w:line="300" w:lineRule="exact"/>
              <w:rPr>
                <w:rFonts w:ascii="ＭＳ 明朝" w:eastAsia="ＭＳ 明朝" w:hAnsi="ＭＳ 明朝"/>
                <w:sz w:val="20"/>
                <w:szCs w:val="20"/>
              </w:rPr>
            </w:pPr>
          </w:p>
        </w:tc>
      </w:tr>
      <w:tr w:rsidR="001D3002" w:rsidTr="00647931">
        <w:trPr>
          <w:trHeight w:val="2263"/>
          <w:jc w:val="center"/>
        </w:trPr>
        <w:tc>
          <w:tcPr>
            <w:tcW w:w="846" w:type="dxa"/>
            <w:vAlign w:val="center"/>
          </w:tcPr>
          <w:p w:rsidR="001D3002" w:rsidRPr="001D3002" w:rsidRDefault="001D3002" w:rsidP="00F4200A">
            <w:pPr>
              <w:spacing w:line="300" w:lineRule="exact"/>
              <w:jc w:val="center"/>
              <w:rPr>
                <w:rFonts w:ascii="BIZ UDPゴシック" w:eastAsia="BIZ UDPゴシック" w:hAnsi="BIZ UDPゴシック"/>
              </w:rPr>
            </w:pPr>
            <w:r w:rsidRPr="001D3002">
              <w:rPr>
                <w:rFonts w:ascii="BIZ UDPゴシック" w:eastAsia="BIZ UDPゴシック" w:hAnsi="BIZ UDPゴシック" w:hint="eastAsia"/>
              </w:rPr>
              <w:t>④</w:t>
            </w:r>
          </w:p>
        </w:tc>
        <w:tc>
          <w:tcPr>
            <w:tcW w:w="3260" w:type="dxa"/>
          </w:tcPr>
          <w:p w:rsidR="001D3002" w:rsidRPr="00F4200A" w:rsidRDefault="001D3002" w:rsidP="00F4200A">
            <w:pPr>
              <w:spacing w:line="300" w:lineRule="exact"/>
              <w:rPr>
                <w:rFonts w:ascii="ＭＳ 明朝" w:eastAsia="ＭＳ 明朝" w:hAnsi="ＭＳ 明朝"/>
                <w:sz w:val="20"/>
                <w:szCs w:val="20"/>
              </w:rPr>
            </w:pPr>
            <w:r w:rsidRPr="00F4200A">
              <w:rPr>
                <w:rFonts w:ascii="ＭＳ 明朝" w:eastAsia="ＭＳ 明朝" w:hAnsi="ＭＳ 明朝" w:hint="eastAsia"/>
                <w:sz w:val="20"/>
                <w:szCs w:val="20"/>
              </w:rPr>
              <w:t>短期利用者</w:t>
            </w:r>
          </w:p>
          <w:p w:rsidR="001D3002" w:rsidRPr="00F4200A" w:rsidRDefault="001B55C8" w:rsidP="00F4200A">
            <w:pPr>
              <w:spacing w:line="300" w:lineRule="exact"/>
              <w:rPr>
                <w:rFonts w:ascii="ＭＳ 明朝" w:eastAsia="ＭＳ 明朝" w:hAnsi="ＭＳ 明朝"/>
                <w:sz w:val="18"/>
                <w:szCs w:val="20"/>
              </w:rPr>
            </w:pPr>
            <w:r>
              <w:rPr>
                <w:rFonts w:ascii="ＭＳ 明朝" w:eastAsia="ＭＳ 明朝" w:hAnsi="ＭＳ 明朝" w:hint="eastAsia"/>
                <w:sz w:val="18"/>
                <w:szCs w:val="20"/>
              </w:rPr>
              <w:t>・</w:t>
            </w:r>
            <w:r w:rsidR="001D3002" w:rsidRPr="00F4200A">
              <w:rPr>
                <w:rFonts w:ascii="ＭＳ 明朝" w:eastAsia="ＭＳ 明朝" w:hAnsi="ＭＳ 明朝" w:hint="eastAsia"/>
                <w:sz w:val="18"/>
                <w:szCs w:val="20"/>
              </w:rPr>
              <w:t>既登録、新規登録を問わない</w:t>
            </w:r>
            <w:r w:rsidR="003201F0">
              <w:rPr>
                <w:rFonts w:ascii="ＭＳ 明朝" w:eastAsia="ＭＳ 明朝" w:hAnsi="ＭＳ 明朝" w:hint="eastAsia"/>
                <w:sz w:val="18"/>
                <w:szCs w:val="20"/>
              </w:rPr>
              <w:t>。</w:t>
            </w:r>
          </w:p>
          <w:p w:rsidR="001D3002" w:rsidRPr="00F4200A" w:rsidRDefault="001B55C8" w:rsidP="00F4200A">
            <w:pPr>
              <w:spacing w:line="300" w:lineRule="exact"/>
              <w:rPr>
                <w:rFonts w:ascii="ＭＳ 明朝" w:eastAsia="ＭＳ 明朝" w:hAnsi="ＭＳ 明朝"/>
                <w:sz w:val="20"/>
                <w:szCs w:val="20"/>
              </w:rPr>
            </w:pPr>
            <w:r>
              <w:rPr>
                <w:rFonts w:ascii="ＭＳ 明朝" w:eastAsia="ＭＳ 明朝" w:hAnsi="ＭＳ 明朝" w:hint="eastAsia"/>
                <w:sz w:val="18"/>
                <w:szCs w:val="20"/>
              </w:rPr>
              <w:t>・</w:t>
            </w:r>
            <w:r w:rsidR="001D3002" w:rsidRPr="00F4200A">
              <w:rPr>
                <w:rFonts w:ascii="ＭＳ 明朝" w:eastAsia="ＭＳ 明朝" w:hAnsi="ＭＳ 明朝" w:hint="eastAsia"/>
                <w:sz w:val="18"/>
                <w:szCs w:val="20"/>
              </w:rPr>
              <w:t>表①～③に該当する場合を除く</w:t>
            </w:r>
            <w:r w:rsidR="003201F0">
              <w:rPr>
                <w:rFonts w:ascii="ＭＳ 明朝" w:eastAsia="ＭＳ 明朝" w:hAnsi="ＭＳ 明朝" w:hint="eastAsia"/>
                <w:sz w:val="18"/>
                <w:szCs w:val="20"/>
              </w:rPr>
              <w:t>。</w:t>
            </w:r>
          </w:p>
        </w:tc>
        <w:tc>
          <w:tcPr>
            <w:tcW w:w="4784" w:type="dxa"/>
          </w:tcPr>
          <w:p w:rsidR="001D3002" w:rsidRPr="00F4200A" w:rsidRDefault="001D3002" w:rsidP="00F4200A">
            <w:pPr>
              <w:spacing w:line="300" w:lineRule="exact"/>
              <w:rPr>
                <w:rFonts w:ascii="ＭＳ 明朝" w:eastAsia="ＭＳ 明朝" w:hAnsi="ＭＳ 明朝"/>
                <w:sz w:val="20"/>
                <w:szCs w:val="20"/>
              </w:rPr>
            </w:pPr>
            <w:r w:rsidRPr="00F4200A">
              <w:rPr>
                <w:rFonts w:ascii="ＭＳ 明朝" w:eastAsia="ＭＳ 明朝" w:hAnsi="ＭＳ 明朝" w:hint="eastAsia"/>
                <w:sz w:val="20"/>
                <w:szCs w:val="20"/>
              </w:rPr>
              <w:t>・申込書提出（１２月１日締切）</w:t>
            </w:r>
          </w:p>
          <w:p w:rsidR="001D3002" w:rsidRPr="00F4200A" w:rsidRDefault="001D3002" w:rsidP="00F4200A">
            <w:pPr>
              <w:spacing w:line="300" w:lineRule="exact"/>
              <w:jc w:val="center"/>
              <w:rPr>
                <w:rFonts w:ascii="ＭＳ 明朝" w:eastAsia="ＭＳ 明朝" w:hAnsi="ＭＳ 明朝"/>
                <w:sz w:val="20"/>
                <w:szCs w:val="20"/>
              </w:rPr>
            </w:pPr>
            <w:r w:rsidRPr="00F4200A">
              <w:rPr>
                <w:rFonts w:ascii="ＭＳ 明朝" w:eastAsia="ＭＳ 明朝" w:hAnsi="ＭＳ 明朝" w:hint="eastAsia"/>
                <w:sz w:val="20"/>
                <w:szCs w:val="20"/>
              </w:rPr>
              <w:t>↓</w:t>
            </w:r>
          </w:p>
          <w:p w:rsidR="001D3002" w:rsidRPr="00F4200A" w:rsidRDefault="001D3002" w:rsidP="00F4200A">
            <w:pPr>
              <w:spacing w:line="300" w:lineRule="exact"/>
              <w:ind w:left="200" w:hangingChars="100" w:hanging="200"/>
              <w:rPr>
                <w:rFonts w:ascii="ＭＳ 明朝" w:eastAsia="ＭＳ 明朝" w:hAnsi="ＭＳ 明朝"/>
                <w:sz w:val="20"/>
                <w:szCs w:val="20"/>
              </w:rPr>
            </w:pPr>
            <w:r w:rsidRPr="00F4200A">
              <w:rPr>
                <w:rFonts w:ascii="ＭＳ 明朝" w:eastAsia="ＭＳ 明朝" w:hAnsi="ＭＳ 明朝" w:hint="eastAsia"/>
                <w:sz w:val="20"/>
                <w:szCs w:val="20"/>
              </w:rPr>
              <w:t>・</w:t>
            </w:r>
            <w:r w:rsidR="00A06F18">
              <w:rPr>
                <w:rFonts w:ascii="ＭＳ 明朝" w:eastAsia="ＭＳ 明朝" w:hAnsi="ＭＳ 明朝" w:hint="eastAsia"/>
                <w:sz w:val="20"/>
                <w:szCs w:val="20"/>
              </w:rPr>
              <w:t>受け入れ先調整</w:t>
            </w:r>
          </w:p>
          <w:p w:rsidR="001D3002" w:rsidRPr="00F4200A" w:rsidRDefault="001D3002" w:rsidP="00F4200A">
            <w:pPr>
              <w:spacing w:line="300" w:lineRule="exact"/>
              <w:jc w:val="center"/>
              <w:rPr>
                <w:rFonts w:ascii="ＭＳ 明朝" w:eastAsia="ＭＳ 明朝" w:hAnsi="ＭＳ 明朝"/>
                <w:sz w:val="20"/>
                <w:szCs w:val="20"/>
              </w:rPr>
            </w:pPr>
            <w:r w:rsidRPr="00F4200A">
              <w:rPr>
                <w:rFonts w:ascii="ＭＳ 明朝" w:eastAsia="ＭＳ 明朝" w:hAnsi="ＭＳ 明朝" w:hint="eastAsia"/>
                <w:sz w:val="20"/>
                <w:szCs w:val="20"/>
              </w:rPr>
              <w:t>↓</w:t>
            </w:r>
          </w:p>
          <w:p w:rsidR="001D3002" w:rsidRPr="00F4200A" w:rsidRDefault="001D3002" w:rsidP="00A06F18">
            <w:pPr>
              <w:spacing w:line="300" w:lineRule="exact"/>
              <w:rPr>
                <w:rFonts w:ascii="ＭＳ 明朝" w:eastAsia="ＭＳ 明朝" w:hAnsi="ＭＳ 明朝"/>
                <w:sz w:val="20"/>
                <w:szCs w:val="20"/>
              </w:rPr>
            </w:pPr>
            <w:r w:rsidRPr="00F4200A">
              <w:rPr>
                <w:rFonts w:ascii="ＭＳ 明朝" w:eastAsia="ＭＳ 明朝" w:hAnsi="ＭＳ 明朝" w:hint="eastAsia"/>
                <w:sz w:val="20"/>
                <w:szCs w:val="20"/>
              </w:rPr>
              <w:t>・受け入れ先決定</w:t>
            </w:r>
          </w:p>
          <w:p w:rsidR="001D3002" w:rsidRPr="00F4200A" w:rsidRDefault="001D3002" w:rsidP="00F4200A">
            <w:pPr>
              <w:spacing w:line="300" w:lineRule="exact"/>
              <w:jc w:val="center"/>
              <w:rPr>
                <w:rFonts w:ascii="ＭＳ 明朝" w:eastAsia="ＭＳ 明朝" w:hAnsi="ＭＳ 明朝"/>
                <w:sz w:val="20"/>
                <w:szCs w:val="20"/>
              </w:rPr>
            </w:pPr>
            <w:r w:rsidRPr="00F4200A">
              <w:rPr>
                <w:rFonts w:ascii="ＭＳ 明朝" w:eastAsia="ＭＳ 明朝" w:hAnsi="ＭＳ 明朝" w:hint="eastAsia"/>
                <w:sz w:val="20"/>
                <w:szCs w:val="20"/>
              </w:rPr>
              <w:t>↓</w:t>
            </w:r>
          </w:p>
          <w:p w:rsidR="001D3002" w:rsidRPr="00F4200A" w:rsidRDefault="001D3002" w:rsidP="00F4200A">
            <w:pPr>
              <w:spacing w:line="300" w:lineRule="exact"/>
              <w:rPr>
                <w:rFonts w:ascii="ＭＳ 明朝" w:eastAsia="ＭＳ 明朝" w:hAnsi="ＭＳ 明朝"/>
                <w:sz w:val="20"/>
                <w:szCs w:val="20"/>
              </w:rPr>
            </w:pPr>
            <w:r w:rsidRPr="00F4200A">
              <w:rPr>
                <w:rFonts w:ascii="ＭＳ 明朝" w:eastAsia="ＭＳ 明朝" w:hAnsi="ＭＳ 明朝" w:hint="eastAsia"/>
                <w:sz w:val="20"/>
                <w:szCs w:val="20"/>
              </w:rPr>
              <w:t>・通知（</w:t>
            </w:r>
            <w:r w:rsidR="006A3497" w:rsidRPr="001B55C8">
              <w:rPr>
                <w:rFonts w:ascii="ＭＳ 明朝" w:eastAsia="ＭＳ 明朝" w:hAnsi="ＭＳ 明朝" w:hint="eastAsia"/>
                <w:sz w:val="20"/>
                <w:szCs w:val="20"/>
              </w:rPr>
              <w:t>２月下旬</w:t>
            </w:r>
            <w:r w:rsidRPr="00F4200A">
              <w:rPr>
                <w:rFonts w:ascii="ＭＳ 明朝" w:eastAsia="ＭＳ 明朝" w:hAnsi="ＭＳ 明朝" w:hint="eastAsia"/>
                <w:sz w:val="20"/>
                <w:szCs w:val="20"/>
              </w:rPr>
              <w:t>）</w:t>
            </w:r>
          </w:p>
        </w:tc>
      </w:tr>
    </w:tbl>
    <w:p w:rsidR="00F4200A" w:rsidRDefault="001B55C8" w:rsidP="00F4200A">
      <w:pPr>
        <w:ind w:leftChars="200" w:left="620" w:hangingChars="100" w:hanging="200"/>
        <w:rPr>
          <w:rFonts w:ascii="ＭＳ 明朝" w:eastAsia="ＭＳ 明朝" w:hAnsi="ＭＳ 明朝"/>
          <w:sz w:val="20"/>
          <w:szCs w:val="20"/>
        </w:rPr>
      </w:pPr>
      <w:r>
        <w:rPr>
          <w:rFonts w:ascii="ＭＳ 明朝" w:eastAsia="ＭＳ 明朝" w:hAnsi="ＭＳ 明朝" w:hint="eastAsia"/>
          <w:sz w:val="20"/>
          <w:szCs w:val="20"/>
        </w:rPr>
        <w:t>※</w:t>
      </w:r>
      <w:r w:rsidR="0029061A" w:rsidRPr="00F4200A">
        <w:rPr>
          <w:rFonts w:ascii="ＭＳ 明朝" w:eastAsia="ＭＳ 明朝" w:hAnsi="ＭＳ 明朝" w:hint="eastAsia"/>
          <w:sz w:val="20"/>
          <w:szCs w:val="20"/>
        </w:rPr>
        <w:t>同校区エリアの児童クラブ間で１人あたりの面積が大きく異ならないように、調整を行います。</w:t>
      </w:r>
    </w:p>
    <w:p w:rsidR="00F4200A" w:rsidRDefault="0029061A" w:rsidP="00F4200A">
      <w:pPr>
        <w:ind w:leftChars="300" w:left="630"/>
        <w:rPr>
          <w:rFonts w:ascii="ＭＳ 明朝" w:eastAsia="ＭＳ 明朝" w:hAnsi="ＭＳ 明朝"/>
          <w:sz w:val="20"/>
          <w:szCs w:val="20"/>
        </w:rPr>
      </w:pPr>
      <w:r w:rsidRPr="00F4200A">
        <w:rPr>
          <w:rFonts w:ascii="ＭＳ 明朝" w:eastAsia="ＭＳ 明朝" w:hAnsi="ＭＳ 明朝" w:hint="eastAsia"/>
          <w:sz w:val="20"/>
          <w:szCs w:val="20"/>
        </w:rPr>
        <w:t>調整方法については、受付時に優先順位づけのくじを引いてもらい、くじの順を考慮しつつ児童</w:t>
      </w:r>
    </w:p>
    <w:p w:rsidR="001D3002" w:rsidRDefault="0029061A" w:rsidP="00F4200A">
      <w:pPr>
        <w:ind w:leftChars="300" w:left="630"/>
        <w:rPr>
          <w:rFonts w:ascii="ＭＳ 明朝" w:eastAsia="ＭＳ 明朝" w:hAnsi="ＭＳ 明朝"/>
          <w:sz w:val="20"/>
          <w:szCs w:val="20"/>
        </w:rPr>
      </w:pPr>
      <w:r w:rsidRPr="00F4200A">
        <w:rPr>
          <w:rFonts w:ascii="ＭＳ 明朝" w:eastAsia="ＭＳ 明朝" w:hAnsi="ＭＳ 明朝" w:hint="eastAsia"/>
          <w:sz w:val="20"/>
          <w:szCs w:val="20"/>
        </w:rPr>
        <w:t>クラブの希望順位を踏まえて決定します。</w:t>
      </w:r>
    </w:p>
    <w:p w:rsidR="00647931" w:rsidRPr="00647931" w:rsidRDefault="00647931" w:rsidP="00647931">
      <w:pPr>
        <w:ind w:leftChars="200" w:left="420"/>
        <w:rPr>
          <w:rFonts w:ascii="ＭＳ 明朝" w:eastAsia="ＭＳ 明朝" w:hAnsi="ＭＳ 明朝"/>
          <w:sz w:val="20"/>
          <w:szCs w:val="20"/>
        </w:rPr>
      </w:pPr>
      <w:r w:rsidRPr="00647931">
        <w:rPr>
          <w:rFonts w:ascii="ＭＳ 明朝" w:eastAsia="ＭＳ 明朝" w:hAnsi="ＭＳ 明朝" w:hint="eastAsia"/>
          <w:sz w:val="20"/>
          <w:szCs w:val="20"/>
        </w:rPr>
        <w:t>※</w:t>
      </w:r>
      <w:r w:rsidR="001B55C8">
        <w:rPr>
          <w:rFonts w:ascii="ＭＳ 明朝" w:eastAsia="ＭＳ 明朝" w:hAnsi="ＭＳ 明朝" w:hint="eastAsia"/>
          <w:sz w:val="20"/>
          <w:szCs w:val="20"/>
        </w:rPr>
        <w:t>通年利用で申込し、途中で短期に変える場合は</w:t>
      </w:r>
      <w:r w:rsidRPr="00647931">
        <w:rPr>
          <w:rFonts w:ascii="ＭＳ 明朝" w:eastAsia="ＭＳ 明朝" w:hAnsi="ＭＳ 明朝" w:hint="eastAsia"/>
          <w:sz w:val="20"/>
          <w:szCs w:val="20"/>
        </w:rPr>
        <w:t>他の通年利用者を優先します。</w:t>
      </w:r>
    </w:p>
    <w:p w:rsidR="00A06F18" w:rsidRDefault="00647931" w:rsidP="00647931">
      <w:pPr>
        <w:ind w:leftChars="200" w:left="620" w:hangingChars="100" w:hanging="200"/>
        <w:rPr>
          <w:rFonts w:ascii="ＭＳ 明朝" w:eastAsia="ＭＳ 明朝" w:hAnsi="ＭＳ 明朝"/>
          <w:sz w:val="20"/>
          <w:szCs w:val="20"/>
        </w:rPr>
      </w:pPr>
      <w:r w:rsidRPr="00647931">
        <w:rPr>
          <w:rFonts w:ascii="ＭＳ 明朝" w:eastAsia="ＭＳ 明朝" w:hAnsi="ＭＳ 明朝" w:hint="eastAsia"/>
          <w:sz w:val="20"/>
          <w:szCs w:val="20"/>
        </w:rPr>
        <w:t>※</w:t>
      </w:r>
      <w:r w:rsidR="001B55C8">
        <w:rPr>
          <w:rFonts w:ascii="ＭＳ 明朝" w:eastAsia="ＭＳ 明朝" w:hAnsi="ＭＳ 明朝" w:hint="eastAsia"/>
          <w:sz w:val="20"/>
          <w:szCs w:val="20"/>
        </w:rPr>
        <w:t>短期利用者に関しては、通年利用者を</w:t>
      </w:r>
      <w:r w:rsidRPr="00647931">
        <w:rPr>
          <w:rFonts w:ascii="ＭＳ 明朝" w:eastAsia="ＭＳ 明朝" w:hAnsi="ＭＳ 明朝" w:hint="eastAsia"/>
          <w:sz w:val="20"/>
          <w:szCs w:val="20"/>
        </w:rPr>
        <w:t>決定</w:t>
      </w:r>
      <w:r w:rsidR="001B55C8">
        <w:rPr>
          <w:rFonts w:ascii="ＭＳ 明朝" w:eastAsia="ＭＳ 明朝" w:hAnsi="ＭＳ 明朝" w:hint="eastAsia"/>
          <w:sz w:val="20"/>
          <w:szCs w:val="20"/>
        </w:rPr>
        <w:t>した後</w:t>
      </w:r>
      <w:bookmarkStart w:id="0" w:name="_GoBack"/>
      <w:bookmarkEnd w:id="0"/>
      <w:r w:rsidRPr="00647931">
        <w:rPr>
          <w:rFonts w:ascii="ＭＳ 明朝" w:eastAsia="ＭＳ 明朝" w:hAnsi="ＭＳ 明朝" w:hint="eastAsia"/>
          <w:sz w:val="20"/>
          <w:szCs w:val="20"/>
        </w:rPr>
        <w:t>調整を</w:t>
      </w:r>
      <w:r w:rsidR="001B55C8">
        <w:rPr>
          <w:rFonts w:ascii="ＭＳ 明朝" w:eastAsia="ＭＳ 明朝" w:hAnsi="ＭＳ 明朝" w:hint="eastAsia"/>
          <w:sz w:val="20"/>
          <w:szCs w:val="20"/>
        </w:rPr>
        <w:t>し</w:t>
      </w:r>
      <w:r w:rsidRPr="00647931">
        <w:rPr>
          <w:rFonts w:ascii="ＭＳ 明朝" w:eastAsia="ＭＳ 明朝" w:hAnsi="ＭＳ 明朝" w:hint="eastAsia"/>
          <w:sz w:val="20"/>
          <w:szCs w:val="20"/>
        </w:rPr>
        <w:t>ます</w:t>
      </w:r>
      <w:r w:rsidR="001B55C8">
        <w:rPr>
          <w:rFonts w:ascii="ＭＳ 明朝" w:eastAsia="ＭＳ 明朝" w:hAnsi="ＭＳ 明朝" w:hint="eastAsia"/>
          <w:sz w:val="20"/>
          <w:szCs w:val="20"/>
        </w:rPr>
        <w:t>ので、</w:t>
      </w:r>
      <w:r w:rsidRPr="00647931">
        <w:rPr>
          <w:rFonts w:ascii="ＭＳ 明朝" w:eastAsia="ＭＳ 明朝" w:hAnsi="ＭＳ 明朝" w:hint="eastAsia"/>
          <w:sz w:val="20"/>
          <w:szCs w:val="20"/>
        </w:rPr>
        <w:t>空き状況によっては兄弟優先受け入れが出来ない場合があります。</w:t>
      </w:r>
    </w:p>
    <w:sectPr w:rsidR="00A06F18" w:rsidSect="001D300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6F18" w:rsidRDefault="00A06F18" w:rsidP="00A06F18">
      <w:r>
        <w:separator/>
      </w:r>
    </w:p>
  </w:endnote>
  <w:endnote w:type="continuationSeparator" w:id="0">
    <w:p w:rsidR="00A06F18" w:rsidRDefault="00A06F18" w:rsidP="00A06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6F18" w:rsidRDefault="00A06F18" w:rsidP="00A06F18">
      <w:r>
        <w:separator/>
      </w:r>
    </w:p>
  </w:footnote>
  <w:footnote w:type="continuationSeparator" w:id="0">
    <w:p w:rsidR="00A06F18" w:rsidRDefault="00A06F18" w:rsidP="00A06F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002"/>
    <w:rsid w:val="001B55C8"/>
    <w:rsid w:val="001D3002"/>
    <w:rsid w:val="0029061A"/>
    <w:rsid w:val="002C7866"/>
    <w:rsid w:val="003201F0"/>
    <w:rsid w:val="00390BA6"/>
    <w:rsid w:val="00647931"/>
    <w:rsid w:val="006A3497"/>
    <w:rsid w:val="009A2F2E"/>
    <w:rsid w:val="00A06F18"/>
    <w:rsid w:val="00BE21D7"/>
    <w:rsid w:val="00F420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DD05331"/>
  <w15:chartTrackingRefBased/>
  <w15:docId w15:val="{EA29656A-7722-4F77-8B3B-31C5F4AA9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D3002"/>
  </w:style>
  <w:style w:type="character" w:customStyle="1" w:styleId="a4">
    <w:name w:val="日付 (文字)"/>
    <w:basedOn w:val="a0"/>
    <w:link w:val="a3"/>
    <w:uiPriority w:val="99"/>
    <w:semiHidden/>
    <w:rsid w:val="001D3002"/>
  </w:style>
  <w:style w:type="table" w:styleId="a5">
    <w:name w:val="Table Grid"/>
    <w:basedOn w:val="a1"/>
    <w:uiPriority w:val="39"/>
    <w:rsid w:val="001D3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E21D7"/>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BE21D7"/>
    <w:rPr>
      <w:rFonts w:asciiTheme="majorHAnsi" w:eastAsiaTheme="majorEastAsia" w:hAnsiTheme="majorHAnsi" w:cstheme="majorBidi"/>
      <w:sz w:val="18"/>
      <w:szCs w:val="18"/>
    </w:rPr>
  </w:style>
  <w:style w:type="paragraph" w:styleId="a8">
    <w:name w:val="header"/>
    <w:basedOn w:val="a"/>
    <w:link w:val="a9"/>
    <w:uiPriority w:val="99"/>
    <w:unhideWhenUsed/>
    <w:rsid w:val="00A06F18"/>
    <w:pPr>
      <w:tabs>
        <w:tab w:val="center" w:pos="4252"/>
        <w:tab w:val="right" w:pos="8504"/>
      </w:tabs>
      <w:snapToGrid w:val="0"/>
    </w:pPr>
  </w:style>
  <w:style w:type="character" w:customStyle="1" w:styleId="a9">
    <w:name w:val="ヘッダー (文字)"/>
    <w:basedOn w:val="a0"/>
    <w:link w:val="a8"/>
    <w:uiPriority w:val="99"/>
    <w:rsid w:val="00A06F18"/>
  </w:style>
  <w:style w:type="paragraph" w:styleId="aa">
    <w:name w:val="footer"/>
    <w:basedOn w:val="a"/>
    <w:link w:val="ab"/>
    <w:uiPriority w:val="99"/>
    <w:unhideWhenUsed/>
    <w:rsid w:val="00A06F18"/>
    <w:pPr>
      <w:tabs>
        <w:tab w:val="center" w:pos="4252"/>
        <w:tab w:val="right" w:pos="8504"/>
      </w:tabs>
      <w:snapToGrid w:val="0"/>
    </w:pPr>
  </w:style>
  <w:style w:type="character" w:customStyle="1" w:styleId="ab">
    <w:name w:val="フッター (文字)"/>
    <w:basedOn w:val="a0"/>
    <w:link w:val="aa"/>
    <w:uiPriority w:val="99"/>
    <w:rsid w:val="00A06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127</Words>
  <Characters>728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seto</dc:creator>
  <cp:keywords/>
  <dc:description/>
  <cp:lastModifiedBy>seto</cp:lastModifiedBy>
  <cp:revision>6</cp:revision>
  <cp:lastPrinted>2025-09-10T01:27:00Z</cp:lastPrinted>
  <dcterms:created xsi:type="dcterms:W3CDTF">2025-09-10T00:19:00Z</dcterms:created>
  <dcterms:modified xsi:type="dcterms:W3CDTF">2025-09-30T06:05:00Z</dcterms:modified>
</cp:coreProperties>
</file>