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53" w:rsidRPr="000F6A8D" w:rsidRDefault="00FC6653" w:rsidP="00FC6653">
      <w:pPr>
        <w:rPr>
          <w:rFonts w:ascii="ＭＳ ゴシック" w:eastAsia="ＭＳ ゴシック" w:hAnsi="ＭＳ ゴシック"/>
          <w:sz w:val="32"/>
          <w:szCs w:val="32"/>
        </w:rPr>
      </w:pPr>
      <w:r w:rsidRPr="000F6A8D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-２</w:t>
      </w:r>
      <w:r w:rsidRPr="000F6A8D">
        <w:rPr>
          <w:rFonts w:ascii="ＭＳ ゴシック" w:eastAsia="ＭＳ ゴシック" w:hAnsi="ＭＳ ゴシック" w:hint="eastAsia"/>
          <w:sz w:val="32"/>
          <w:szCs w:val="32"/>
        </w:rPr>
        <w:t xml:space="preserve">　瀬戸蔵ミュージアム　社会見学申込書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021778">
        <w:rPr>
          <w:rFonts w:ascii="ＭＳ ゴシック" w:eastAsia="ＭＳ ゴシック" w:hAnsi="ＭＳ ゴシック" w:hint="eastAsia"/>
          <w:color w:val="00B0F0"/>
          <w:sz w:val="48"/>
          <w:szCs w:val="48"/>
          <w:bdr w:val="single" w:sz="4" w:space="0" w:color="auto"/>
        </w:rPr>
        <w:t>記入例</w:t>
      </w:r>
    </w:p>
    <w:tbl>
      <w:tblPr>
        <w:tblStyle w:val="a3"/>
        <w:tblW w:w="9212" w:type="dxa"/>
        <w:tblLook w:val="04A0" w:firstRow="1" w:lastRow="0" w:firstColumn="1" w:lastColumn="0" w:noHBand="0" w:noVBand="1"/>
      </w:tblPr>
      <w:tblGrid>
        <w:gridCol w:w="791"/>
        <w:gridCol w:w="1029"/>
        <w:gridCol w:w="626"/>
        <w:gridCol w:w="272"/>
        <w:gridCol w:w="119"/>
        <w:gridCol w:w="85"/>
        <w:gridCol w:w="466"/>
        <w:gridCol w:w="198"/>
        <w:gridCol w:w="163"/>
        <w:gridCol w:w="403"/>
        <w:gridCol w:w="220"/>
        <w:gridCol w:w="208"/>
        <w:gridCol w:w="87"/>
        <w:gridCol w:w="305"/>
        <w:gridCol w:w="162"/>
        <w:gridCol w:w="236"/>
        <w:gridCol w:w="118"/>
        <w:gridCol w:w="87"/>
        <w:gridCol w:w="327"/>
        <w:gridCol w:w="209"/>
        <w:gridCol w:w="269"/>
        <w:gridCol w:w="90"/>
        <w:gridCol w:w="495"/>
        <w:gridCol w:w="96"/>
        <w:gridCol w:w="225"/>
        <w:gridCol w:w="190"/>
        <w:gridCol w:w="291"/>
        <w:gridCol w:w="282"/>
        <w:gridCol w:w="144"/>
        <w:gridCol w:w="279"/>
        <w:gridCol w:w="285"/>
        <w:gridCol w:w="164"/>
        <w:gridCol w:w="291"/>
      </w:tblGrid>
      <w:tr w:rsidR="00FC6653" w:rsidRPr="00CC015F" w:rsidTr="00107312">
        <w:tc>
          <w:tcPr>
            <w:tcW w:w="1820" w:type="dxa"/>
            <w:gridSpan w:val="2"/>
            <w:vMerge w:val="restart"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</w:t>
            </w:r>
            <w:r w:rsidRPr="00CC015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98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  <w:w w:val="66"/>
                <w:sz w:val="16"/>
                <w:szCs w:val="16"/>
              </w:rPr>
            </w:pPr>
            <w:r w:rsidRPr="00E15C7D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>（フリガナ）</w:t>
            </w:r>
          </w:p>
        </w:tc>
        <w:tc>
          <w:tcPr>
            <w:tcW w:w="3752" w:type="dxa"/>
            <w:gridSpan w:val="18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セトグラショウガッコウ</w:t>
            </w:r>
            <w:r w:rsidRPr="003A2B1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</w:t>
            </w:r>
          </w:p>
        </w:tc>
        <w:tc>
          <w:tcPr>
            <w:tcW w:w="2742" w:type="dxa"/>
            <w:gridSpan w:val="11"/>
            <w:tcBorders>
              <w:lef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6653" w:rsidRPr="00CC015F" w:rsidTr="00107312"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50" w:type="dxa"/>
            <w:gridSpan w:val="2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653" w:rsidRPr="003A2B1F" w:rsidRDefault="00FC6653" w:rsidP="00107312">
            <w:pPr>
              <w:pStyle w:val="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瀬戸蔵小学校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 w:rsidRPr="00E15C7D">
              <w:rPr>
                <w:rFonts w:ascii="ＭＳ ゴシック" w:eastAsia="ＭＳ ゴシック" w:hAnsi="ＭＳ ゴシック" w:hint="eastAsia"/>
              </w:rPr>
              <w:t>学年：</w:t>
            </w:r>
          </w:p>
        </w:tc>
        <w:tc>
          <w:tcPr>
            <w:tcW w:w="90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４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101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 w:rsidRPr="00E15C7D">
              <w:rPr>
                <w:rFonts w:ascii="ＭＳ ゴシック" w:eastAsia="ＭＳ ゴシック" w:hAnsi="ＭＳ ゴシック" w:hint="eastAsia"/>
              </w:rPr>
              <w:t>年生</w:t>
            </w:r>
          </w:p>
        </w:tc>
      </w:tr>
      <w:tr w:rsidR="00FC6653" w:rsidRPr="00CC015F" w:rsidTr="00107312">
        <w:tc>
          <w:tcPr>
            <w:tcW w:w="1820" w:type="dxa"/>
            <w:gridSpan w:val="2"/>
            <w:vMerge w:val="restart"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6" w:type="dxa"/>
            <w:tcBorders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21" w:type="dxa"/>
            <w:gridSpan w:val="10"/>
            <w:tcBorders>
              <w:left w:val="nil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489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―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0813</w:t>
            </w:r>
          </w:p>
        </w:tc>
        <w:tc>
          <w:tcPr>
            <w:tcW w:w="4545" w:type="dxa"/>
            <w:gridSpan w:val="20"/>
            <w:tcBorders>
              <w:lef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6653" w:rsidRPr="00CC015F" w:rsidTr="00107312">
        <w:tc>
          <w:tcPr>
            <w:tcW w:w="1820" w:type="dxa"/>
            <w:gridSpan w:val="2"/>
            <w:vMerge/>
            <w:vAlign w:val="center"/>
          </w:tcPr>
          <w:p w:rsidR="00FC6653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2" w:type="dxa"/>
            <w:gridSpan w:val="31"/>
            <w:tcBorders>
              <w:bottom w:val="single" w:sz="4" w:space="0" w:color="auto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瀬戸市蔵所町1番地の1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</w:tr>
      <w:tr w:rsidR="00FC6653" w:rsidRPr="00CC015F" w:rsidTr="00107312">
        <w:tc>
          <w:tcPr>
            <w:tcW w:w="1820" w:type="dxa"/>
            <w:gridSpan w:val="2"/>
            <w:vMerge w:val="restart"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引率者氏名</w:t>
            </w:r>
          </w:p>
        </w:tc>
        <w:tc>
          <w:tcPr>
            <w:tcW w:w="2332" w:type="dxa"/>
            <w:gridSpan w:val="8"/>
            <w:tcBorders>
              <w:bottom w:val="nil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瀬戸蔵　太郎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</w:p>
        </w:tc>
        <w:tc>
          <w:tcPr>
            <w:tcW w:w="231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  <w:tc>
          <w:tcPr>
            <w:tcW w:w="2742" w:type="dxa"/>
            <w:gridSpan w:val="11"/>
            <w:tcBorders>
              <w:left w:val="nil"/>
              <w:bottom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</w:tr>
      <w:tr w:rsidR="00FC6653" w:rsidRPr="00CC015F" w:rsidTr="00107312"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瀬戸蔵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ニ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郎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  <w:tc>
          <w:tcPr>
            <w:tcW w:w="2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  <w:tc>
          <w:tcPr>
            <w:tcW w:w="274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</w:tr>
      <w:tr w:rsidR="00FC6653" w:rsidRPr="00CC015F" w:rsidTr="00107312"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2" w:type="dxa"/>
            <w:gridSpan w:val="8"/>
            <w:tcBorders>
              <w:top w:val="nil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  <w:tc>
          <w:tcPr>
            <w:tcW w:w="231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  <w:tc>
          <w:tcPr>
            <w:tcW w:w="2742" w:type="dxa"/>
            <w:gridSpan w:val="11"/>
            <w:tcBorders>
              <w:top w:val="nil"/>
              <w:lef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</w:p>
        </w:tc>
      </w:tr>
      <w:tr w:rsidR="00FC6653" w:rsidRPr="00CC015F" w:rsidTr="00107312">
        <w:trPr>
          <w:trHeight w:val="566"/>
        </w:trPr>
        <w:tc>
          <w:tcPr>
            <w:tcW w:w="791" w:type="dxa"/>
            <w:vMerge w:val="restart"/>
            <w:textDirection w:val="tbRlV"/>
            <w:vAlign w:val="center"/>
          </w:tcPr>
          <w:p w:rsidR="00FC6653" w:rsidRPr="00CC015F" w:rsidRDefault="00FC6653" w:rsidP="0010731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29" w:type="dxa"/>
            <w:tcBorders>
              <w:right w:val="nil"/>
            </w:tcBorders>
            <w:vAlign w:val="center"/>
          </w:tcPr>
          <w:p w:rsidR="00FC6653" w:rsidRPr="00CC015F" w:rsidRDefault="00FC6653" w:rsidP="001073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3550" w:type="dxa"/>
            <w:gridSpan w:val="14"/>
            <w:tcBorders>
              <w:lef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0561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― 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97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―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1190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gridSpan w:val="4"/>
            <w:tcBorders>
              <w:right w:val="nil"/>
            </w:tcBorders>
            <w:vAlign w:val="center"/>
          </w:tcPr>
          <w:p w:rsidR="00FC6653" w:rsidRPr="00E15C7D" w:rsidRDefault="00FC6653" w:rsidP="001073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3101" w:type="dxa"/>
            <w:gridSpan w:val="13"/>
            <w:tcBorders>
              <w:lef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0561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― 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97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― 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1557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</w:p>
        </w:tc>
      </w:tr>
      <w:tr w:rsidR="00FC6653" w:rsidRPr="00CC015F" w:rsidTr="00107312">
        <w:trPr>
          <w:trHeight w:val="574"/>
        </w:trPr>
        <w:tc>
          <w:tcPr>
            <w:tcW w:w="791" w:type="dxa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" w:type="dxa"/>
            <w:tcBorders>
              <w:right w:val="nil"/>
            </w:tcBorders>
            <w:vAlign w:val="center"/>
          </w:tcPr>
          <w:p w:rsidR="00FC6653" w:rsidRPr="00CC015F" w:rsidRDefault="00FC6653" w:rsidP="001073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92" w:type="dxa"/>
            <w:gridSpan w:val="31"/>
            <w:tcBorders>
              <w:left w:val="nil"/>
              <w:bottom w:val="single" w:sz="4" w:space="0" w:color="auto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s</w:t>
            </w:r>
            <w:r w:rsidRPr="00021778"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  <w:t>etoguramuseum@gctv.ne.jp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</w:p>
        </w:tc>
      </w:tr>
      <w:tr w:rsidR="00FC6653" w:rsidRPr="00CC015F" w:rsidTr="00107312">
        <w:trPr>
          <w:trHeight w:val="690"/>
        </w:trPr>
        <w:tc>
          <w:tcPr>
            <w:tcW w:w="1820" w:type="dxa"/>
            <w:gridSpan w:val="2"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社会見学日</w:t>
            </w:r>
          </w:p>
        </w:tc>
        <w:tc>
          <w:tcPr>
            <w:tcW w:w="7392" w:type="dxa"/>
            <w:gridSpan w:val="31"/>
            <w:tcBorders>
              <w:bottom w:val="single" w:sz="4" w:space="0" w:color="auto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7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12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2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火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FC6653" w:rsidRPr="00CC015F" w:rsidTr="00107312">
        <w:trPr>
          <w:trHeight w:val="551"/>
        </w:trPr>
        <w:tc>
          <w:tcPr>
            <w:tcW w:w="1820" w:type="dxa"/>
            <w:gridSpan w:val="2"/>
            <w:vMerge w:val="restart"/>
            <w:vAlign w:val="center"/>
          </w:tcPr>
          <w:p w:rsidR="00FC6653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ミュージアム</w:t>
            </w:r>
          </w:p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見学時間</w:t>
            </w:r>
          </w:p>
        </w:tc>
        <w:tc>
          <w:tcPr>
            <w:tcW w:w="1017" w:type="dxa"/>
            <w:gridSpan w:val="3"/>
            <w:tcBorders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【午前】</w:t>
            </w:r>
          </w:p>
        </w:tc>
        <w:tc>
          <w:tcPr>
            <w:tcW w:w="2297" w:type="dxa"/>
            <w:gridSpan w:val="10"/>
            <w:tcBorders>
              <w:left w:val="nil"/>
              <w:right w:val="nil"/>
            </w:tcBorders>
            <w:vAlign w:val="center"/>
          </w:tcPr>
          <w:p w:rsidR="00FC6653" w:rsidRPr="003A2B1F" w:rsidRDefault="00FC6653" w:rsidP="00107312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10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00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  <w:tc>
          <w:tcPr>
            <w:tcW w:w="1336" w:type="dxa"/>
            <w:gridSpan w:val="7"/>
            <w:tcBorders>
              <w:left w:val="nil"/>
              <w:right w:val="nil"/>
            </w:tcBorders>
            <w:vAlign w:val="center"/>
          </w:tcPr>
          <w:p w:rsidR="00FC6653" w:rsidRPr="00E15C7D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2742" w:type="dxa"/>
            <w:gridSpan w:val="11"/>
            <w:tcBorders>
              <w:left w:val="nil"/>
            </w:tcBorders>
            <w:vAlign w:val="center"/>
          </w:tcPr>
          <w:p w:rsidR="00FC6653" w:rsidRPr="003A2B1F" w:rsidRDefault="00FC6653" w:rsidP="00107312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11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30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</w:tr>
      <w:tr w:rsidR="00FC6653" w:rsidRPr="00CC015F" w:rsidTr="00107312">
        <w:trPr>
          <w:trHeight w:val="431"/>
        </w:trPr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7" w:type="dxa"/>
            <w:gridSpan w:val="3"/>
            <w:tcBorders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【午後】</w:t>
            </w:r>
          </w:p>
        </w:tc>
        <w:tc>
          <w:tcPr>
            <w:tcW w:w="2297" w:type="dxa"/>
            <w:gridSpan w:val="10"/>
            <w:tcBorders>
              <w:left w:val="nil"/>
              <w:right w:val="nil"/>
            </w:tcBorders>
            <w:vAlign w:val="center"/>
          </w:tcPr>
          <w:p w:rsidR="00FC6653" w:rsidRPr="003A2B1F" w:rsidRDefault="00FC6653" w:rsidP="00107312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13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00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  <w:tc>
          <w:tcPr>
            <w:tcW w:w="1336" w:type="dxa"/>
            <w:gridSpan w:val="7"/>
            <w:tcBorders>
              <w:left w:val="nil"/>
              <w:right w:val="nil"/>
            </w:tcBorders>
            <w:vAlign w:val="center"/>
          </w:tcPr>
          <w:p w:rsidR="00FC6653" w:rsidRPr="00E15C7D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2742" w:type="dxa"/>
            <w:gridSpan w:val="11"/>
            <w:tcBorders>
              <w:left w:val="nil"/>
            </w:tcBorders>
            <w:vAlign w:val="center"/>
          </w:tcPr>
          <w:p w:rsidR="00FC6653" w:rsidRPr="003A2B1F" w:rsidRDefault="00FC6653" w:rsidP="00107312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14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30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</w:tr>
      <w:tr w:rsidR="00FC6653" w:rsidRPr="00CC015F" w:rsidTr="00107312">
        <w:trPr>
          <w:trHeight w:val="408"/>
        </w:trPr>
        <w:tc>
          <w:tcPr>
            <w:tcW w:w="1820" w:type="dxa"/>
            <w:gridSpan w:val="2"/>
            <w:vMerge w:val="restart"/>
            <w:vAlign w:val="center"/>
          </w:tcPr>
          <w:p w:rsidR="00FC6653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来館児童</w:t>
            </w:r>
          </w:p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・生徒数</w:t>
            </w:r>
          </w:p>
        </w:tc>
        <w:tc>
          <w:tcPr>
            <w:tcW w:w="898" w:type="dxa"/>
            <w:gridSpan w:val="2"/>
            <w:tcBorders>
              <w:right w:val="nil"/>
            </w:tcBorders>
            <w:vAlign w:val="center"/>
          </w:tcPr>
          <w:p w:rsidR="00FC6653" w:rsidRPr="00021778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68" w:type="dxa"/>
            <w:gridSpan w:val="4"/>
            <w:tcBorders>
              <w:lef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クラス</w:t>
            </w:r>
          </w:p>
        </w:tc>
        <w:tc>
          <w:tcPr>
            <w:tcW w:w="1081" w:type="dxa"/>
            <w:gridSpan w:val="5"/>
            <w:tcBorders>
              <w:right w:val="nil"/>
            </w:tcBorders>
            <w:vAlign w:val="center"/>
          </w:tcPr>
          <w:p w:rsidR="00FC6653" w:rsidRPr="00021778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821" w:type="dxa"/>
            <w:gridSpan w:val="4"/>
            <w:tcBorders>
              <w:lef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982" w:type="dxa"/>
            <w:gridSpan w:val="5"/>
            <w:vMerge w:val="restart"/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</w:t>
            </w:r>
          </w:p>
        </w:tc>
        <w:tc>
          <w:tcPr>
            <w:tcW w:w="2742" w:type="dxa"/>
            <w:gridSpan w:val="11"/>
            <w:tcBorders>
              <w:bottom w:val="single" w:sz="4" w:space="0" w:color="auto"/>
            </w:tcBorders>
            <w:vAlign w:val="center"/>
          </w:tcPr>
          <w:p w:rsidR="00FC6653" w:rsidRPr="003A2B1F" w:rsidRDefault="00FC6653" w:rsidP="00107312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u w:val="single"/>
              </w:rPr>
              <w:t>5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名</w:t>
            </w:r>
          </w:p>
        </w:tc>
      </w:tr>
      <w:tr w:rsidR="00FC6653" w:rsidRPr="00CC015F" w:rsidTr="00107312"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8" w:type="dxa"/>
            <w:gridSpan w:val="15"/>
            <w:tcBorders>
              <w:bottom w:val="single" w:sz="4" w:space="0" w:color="auto"/>
            </w:tcBorders>
            <w:vAlign w:val="center"/>
          </w:tcPr>
          <w:p w:rsidR="00FC6653" w:rsidRPr="005976EA" w:rsidRDefault="00FC6653" w:rsidP="00107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※午前・午後に別れて来館の場合</w:t>
            </w:r>
          </w:p>
        </w:tc>
        <w:tc>
          <w:tcPr>
            <w:tcW w:w="982" w:type="dxa"/>
            <w:gridSpan w:val="5"/>
            <w:vMerge/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2" w:type="dxa"/>
            <w:gridSpan w:val="11"/>
            <w:tcBorders>
              <w:bottom w:val="nil"/>
            </w:tcBorders>
            <w:vAlign w:val="center"/>
          </w:tcPr>
          <w:p w:rsidR="00FC6653" w:rsidRPr="005976EA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4"/>
                <w:w w:val="80"/>
              </w:rPr>
            </w:pPr>
            <w:r w:rsidRPr="005976EA">
              <w:rPr>
                <w:rFonts w:ascii="ＭＳ ゴシック" w:eastAsia="ＭＳ ゴシック" w:hAnsi="ＭＳ ゴシック" w:hint="eastAsia"/>
                <w:spacing w:val="-4"/>
                <w:w w:val="80"/>
                <w:sz w:val="18"/>
                <w:szCs w:val="18"/>
              </w:rPr>
              <w:t>※午前・午後に別れて来館の場合</w:t>
            </w:r>
          </w:p>
        </w:tc>
      </w:tr>
      <w:tr w:rsidR="00FC6653" w:rsidRPr="00CC015F" w:rsidTr="00107312"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6" w:type="dxa"/>
            <w:tcBorders>
              <w:right w:val="nil"/>
            </w:tcBorders>
            <w:vAlign w:val="center"/>
          </w:tcPr>
          <w:p w:rsidR="00FC6653" w:rsidRPr="005976EA" w:rsidRDefault="00FC6653" w:rsidP="00107312">
            <w:pPr>
              <w:ind w:leftChars="-50" w:left="-105"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午前:</w:t>
            </w:r>
          </w:p>
        </w:tc>
        <w:tc>
          <w:tcPr>
            <w:tcW w:w="476" w:type="dxa"/>
            <w:gridSpan w:val="3"/>
            <w:tcBorders>
              <w:left w:val="nil"/>
              <w:right w:val="nil"/>
            </w:tcBorders>
            <w:vAlign w:val="center"/>
          </w:tcPr>
          <w:p w:rsidR="00FC6653" w:rsidRPr="00021778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466" w:type="dxa"/>
            <w:tcBorders>
              <w:left w:val="nil"/>
              <w:right w:val="nil"/>
            </w:tcBorders>
            <w:vAlign w:val="center"/>
          </w:tcPr>
          <w:p w:rsidR="00FC6653" w:rsidRPr="005976EA" w:rsidRDefault="00FC6653" w:rsidP="00107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361" w:type="dxa"/>
            <w:gridSpan w:val="2"/>
            <w:tcBorders>
              <w:left w:val="nil"/>
              <w:right w:val="nil"/>
            </w:tcBorders>
            <w:vAlign w:val="center"/>
          </w:tcPr>
          <w:p w:rsidR="00FC6653" w:rsidRPr="005976EA" w:rsidRDefault="00FC6653" w:rsidP="0010731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  <w:vAlign w:val="center"/>
          </w:tcPr>
          <w:p w:rsidR="00FC6653" w:rsidRPr="005976EA" w:rsidRDefault="00FC6653" w:rsidP="00107312">
            <w:pPr>
              <w:ind w:leftChars="-50" w:left="-105"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午後:</w:t>
            </w:r>
          </w:p>
        </w:tc>
        <w:tc>
          <w:tcPr>
            <w:tcW w:w="600" w:type="dxa"/>
            <w:gridSpan w:val="3"/>
            <w:tcBorders>
              <w:left w:val="nil"/>
              <w:right w:val="nil"/>
            </w:tcBorders>
            <w:vAlign w:val="center"/>
          </w:tcPr>
          <w:p w:rsidR="00FC6653" w:rsidRPr="00021778" w:rsidRDefault="00FC6653" w:rsidP="001073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516" w:type="dxa"/>
            <w:gridSpan w:val="3"/>
            <w:tcBorders>
              <w:left w:val="nil"/>
            </w:tcBorders>
            <w:vAlign w:val="center"/>
          </w:tcPr>
          <w:p w:rsidR="00FC6653" w:rsidRPr="005976EA" w:rsidRDefault="00FC6653" w:rsidP="00107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982" w:type="dxa"/>
            <w:gridSpan w:val="5"/>
            <w:vMerge/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" w:type="dxa"/>
            <w:tcBorders>
              <w:top w:val="nil"/>
              <w:right w:val="nil"/>
            </w:tcBorders>
            <w:vAlign w:val="center"/>
          </w:tcPr>
          <w:p w:rsidR="00FC6653" w:rsidRPr="002F16E4" w:rsidRDefault="00FC6653" w:rsidP="0010731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F16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午前: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C6653" w:rsidRPr="00021778" w:rsidRDefault="00FC6653" w:rsidP="0010731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vAlign w:val="center"/>
          </w:tcPr>
          <w:p w:rsidR="00FC6653" w:rsidRPr="005976EA" w:rsidRDefault="00FC6653" w:rsidP="0010731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vAlign w:val="center"/>
          </w:tcPr>
          <w:p w:rsidR="00FC6653" w:rsidRPr="005976EA" w:rsidRDefault="00FC6653" w:rsidP="00107312">
            <w:pPr>
              <w:ind w:leftChars="-100" w:left="-210" w:rightChars="-100" w:right="-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C6653" w:rsidRPr="002F16E4" w:rsidRDefault="00FC6653" w:rsidP="0010731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F16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午前: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C6653" w:rsidRPr="00021778" w:rsidRDefault="00FC6653" w:rsidP="0010731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</w:tcBorders>
            <w:vAlign w:val="center"/>
          </w:tcPr>
          <w:p w:rsidR="00FC6653" w:rsidRPr="005976EA" w:rsidRDefault="00FC6653" w:rsidP="00107312">
            <w:pPr>
              <w:ind w:leftChars="-50" w:left="-105" w:rightChars="-50" w:righ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FC6653" w:rsidRPr="00CC015F" w:rsidTr="00107312">
        <w:trPr>
          <w:trHeight w:val="525"/>
        </w:trPr>
        <w:tc>
          <w:tcPr>
            <w:tcW w:w="1820" w:type="dxa"/>
            <w:gridSpan w:val="2"/>
            <w:vAlign w:val="center"/>
          </w:tcPr>
          <w:p w:rsidR="00FC6653" w:rsidRPr="002F16E4" w:rsidRDefault="00FC6653" w:rsidP="0010731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w w:val="85"/>
              </w:rPr>
            </w:pPr>
            <w:r w:rsidRPr="002F16E4">
              <w:rPr>
                <w:rFonts w:ascii="ＭＳ ゴシック" w:eastAsia="ＭＳ ゴシック" w:hAnsi="ＭＳ ゴシック" w:hint="eastAsia"/>
                <w:w w:val="85"/>
              </w:rPr>
              <w:t>来館方法（交通手段）</w:t>
            </w:r>
          </w:p>
        </w:tc>
        <w:tc>
          <w:tcPr>
            <w:tcW w:w="7392" w:type="dxa"/>
            <w:gridSpan w:val="31"/>
            <w:vAlign w:val="center"/>
          </w:tcPr>
          <w:p w:rsidR="00FC6653" w:rsidRPr="002F16E4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48837667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バス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台　・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148642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徒歩　・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-1262677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電車　・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-1548207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路線バス</w:t>
            </w:r>
          </w:p>
        </w:tc>
      </w:tr>
      <w:tr w:rsidR="00FC6653" w:rsidRPr="00CC015F" w:rsidTr="00107312">
        <w:tc>
          <w:tcPr>
            <w:tcW w:w="1820" w:type="dxa"/>
            <w:gridSpan w:val="2"/>
            <w:vMerge w:val="restart"/>
            <w:vAlign w:val="center"/>
          </w:tcPr>
          <w:p w:rsidR="00FC6653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瀬戸蔵以外の</w:t>
            </w:r>
          </w:p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当日のｽｹｼﾞｭｰﾙ</w:t>
            </w:r>
          </w:p>
        </w:tc>
        <w:tc>
          <w:tcPr>
            <w:tcW w:w="3314" w:type="dxa"/>
            <w:gridSpan w:val="13"/>
            <w:tcBorders>
              <w:bottom w:val="single" w:sz="4" w:space="0" w:color="auto"/>
            </w:tcBorders>
            <w:vAlign w:val="center"/>
          </w:tcPr>
          <w:p w:rsidR="00FC6653" w:rsidRPr="00E15C7D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当館見学の前</w:t>
            </w:r>
          </w:p>
        </w:tc>
        <w:tc>
          <w:tcPr>
            <w:tcW w:w="768" w:type="dxa"/>
            <w:gridSpan w:val="4"/>
            <w:vMerge w:val="restart"/>
            <w:vAlign w:val="center"/>
          </w:tcPr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当館</w:t>
            </w:r>
          </w:p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FC6653" w:rsidRPr="00E15C7D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</w:t>
            </w:r>
          </w:p>
        </w:tc>
        <w:tc>
          <w:tcPr>
            <w:tcW w:w="3310" w:type="dxa"/>
            <w:gridSpan w:val="14"/>
            <w:tcBorders>
              <w:bottom w:val="single" w:sz="4" w:space="0" w:color="auto"/>
            </w:tcBorders>
            <w:vAlign w:val="center"/>
          </w:tcPr>
          <w:p w:rsidR="00FC6653" w:rsidRPr="00E15C7D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当館見学の後</w:t>
            </w:r>
          </w:p>
        </w:tc>
      </w:tr>
      <w:tr w:rsidR="00FC6653" w:rsidRPr="00CC015F" w:rsidTr="00107312">
        <w:trPr>
          <w:trHeight w:val="608"/>
        </w:trPr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0" w:type="dxa"/>
            <w:gridSpan w:val="10"/>
            <w:tcBorders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（　　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学校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　　）</w:t>
            </w:r>
          </w:p>
        </w:tc>
        <w:tc>
          <w:tcPr>
            <w:tcW w:w="554" w:type="dxa"/>
            <w:gridSpan w:val="3"/>
            <w:tcBorders>
              <w:lef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768" w:type="dxa"/>
            <w:gridSpan w:val="4"/>
            <w:vMerge/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" w:type="dxa"/>
            <w:gridSpan w:val="2"/>
            <w:tcBorders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2832" w:type="dxa"/>
            <w:gridSpan w:val="12"/>
            <w:tcBorders>
              <w:lef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市内散策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</w:p>
        </w:tc>
      </w:tr>
      <w:tr w:rsidR="00FC6653" w:rsidRPr="00CC015F" w:rsidTr="00107312">
        <w:trPr>
          <w:trHeight w:val="560"/>
        </w:trPr>
        <w:tc>
          <w:tcPr>
            <w:tcW w:w="1820" w:type="dxa"/>
            <w:gridSpan w:val="2"/>
            <w:vMerge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0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（　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市内散策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　）</w:t>
            </w:r>
          </w:p>
        </w:tc>
        <w:tc>
          <w:tcPr>
            <w:tcW w:w="5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7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283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FC6653" w:rsidRPr="003A2B1F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学校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　）</w:t>
            </w:r>
          </w:p>
        </w:tc>
      </w:tr>
      <w:tr w:rsidR="00FC6653" w:rsidRPr="00CC015F" w:rsidTr="00107312">
        <w:tc>
          <w:tcPr>
            <w:tcW w:w="1820" w:type="dxa"/>
            <w:gridSpan w:val="2"/>
            <w:vAlign w:val="center"/>
          </w:tcPr>
          <w:p w:rsidR="00FC6653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昼食場所等の</w:t>
            </w:r>
          </w:p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</w:p>
        </w:tc>
        <w:tc>
          <w:tcPr>
            <w:tcW w:w="2332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FC6653" w:rsidRPr="00E15C7D" w:rsidRDefault="00424EAB" w:rsidP="0010731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-1343617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 xml:space="preserve">なし　・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-17976797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1423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6653" w:rsidRPr="00E15C7D" w:rsidRDefault="00FC6653" w:rsidP="00107312">
            <w:pPr>
              <w:rPr>
                <w:rFonts w:ascii="ＭＳ ゴシック" w:eastAsia="ＭＳ ゴシック" w:hAnsi="ＭＳ ゴシック"/>
              </w:rPr>
            </w:pPr>
            <w:r w:rsidRPr="00F47260">
              <w:rPr>
                <w:rFonts w:ascii="ＭＳ ゴシック" w:eastAsia="ＭＳ ゴシック" w:hAnsi="ＭＳ ゴシック" w:hint="eastAsia"/>
                <w:sz w:val="16"/>
                <w:szCs w:val="16"/>
                <w:bdr w:val="single" w:sz="4" w:space="0" w:color="auto"/>
              </w:rPr>
              <w:t>希望利用時間</w:t>
            </w:r>
            <w:r>
              <w:rPr>
                <w:rFonts w:ascii="ＭＳ ゴシック" w:eastAsia="ＭＳ ゴシック" w:hAnsi="ＭＳ ゴシック" w:hint="eastAsia"/>
              </w:rPr>
              <w:t>⇒</w:t>
            </w:r>
          </w:p>
        </w:tc>
        <w:tc>
          <w:tcPr>
            <w:tcW w:w="3637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FC6653" w:rsidRPr="000F6A8D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11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30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分～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13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00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</w:tr>
      <w:tr w:rsidR="00FC6653" w:rsidRPr="00CC015F" w:rsidTr="00107312">
        <w:trPr>
          <w:trHeight w:val="537"/>
        </w:trPr>
        <w:tc>
          <w:tcPr>
            <w:tcW w:w="1820" w:type="dxa"/>
            <w:gridSpan w:val="2"/>
            <w:vAlign w:val="center"/>
          </w:tcPr>
          <w:p w:rsidR="00FC6653" w:rsidRPr="00CC015F" w:rsidRDefault="00FC6653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下見の日程</w:t>
            </w:r>
          </w:p>
        </w:tc>
        <w:tc>
          <w:tcPr>
            <w:tcW w:w="5241" w:type="dxa"/>
            <w:gridSpan w:val="22"/>
            <w:tcBorders>
              <w:right w:val="nil"/>
            </w:tcBorders>
            <w:vAlign w:val="center"/>
          </w:tcPr>
          <w:p w:rsidR="00FC6653" w:rsidRPr="000F6A8D" w:rsidRDefault="00FC6653" w:rsidP="00107312">
            <w:pPr>
              <w:rPr>
                <w:rFonts w:ascii="ＭＳ ゴシック" w:eastAsia="ＭＳ ゴシック" w:hAnsi="ＭＳ ゴシック"/>
                <w:b/>
              </w:rPr>
            </w:pPr>
            <w:r w:rsidRPr="000F6A8D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P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6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P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8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P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1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金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10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00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  <w:tc>
          <w:tcPr>
            <w:tcW w:w="1132" w:type="dxa"/>
            <w:gridSpan w:val="5"/>
            <w:tcBorders>
              <w:left w:val="nil"/>
              <w:right w:val="nil"/>
            </w:tcBorders>
            <w:vAlign w:val="center"/>
          </w:tcPr>
          <w:p w:rsidR="00FC6653" w:rsidRPr="00E15C7D" w:rsidRDefault="00FC6653" w:rsidP="001073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見学人数</w:t>
            </w:r>
          </w:p>
        </w:tc>
        <w:tc>
          <w:tcPr>
            <w:tcW w:w="564" w:type="dxa"/>
            <w:gridSpan w:val="2"/>
            <w:tcBorders>
              <w:left w:val="nil"/>
              <w:right w:val="nil"/>
            </w:tcBorders>
            <w:vAlign w:val="center"/>
          </w:tcPr>
          <w:p w:rsidR="00FC6653" w:rsidRPr="000F6A8D" w:rsidRDefault="00FC6653" w:rsidP="00107312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021778">
              <w:rPr>
                <w:rFonts w:ascii="ＭＳ ゴシック" w:eastAsia="ＭＳ ゴシック" w:hAnsi="ＭＳ ゴシック" w:hint="eastAsia"/>
                <w:b/>
                <w:color w:val="FF0000"/>
              </w:rPr>
              <w:t>5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:rsidR="00FC6653" w:rsidRPr="00E15C7D" w:rsidRDefault="00FC6653" w:rsidP="001073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:rsidR="00FC6653" w:rsidRDefault="00FC6653" w:rsidP="00FC6653">
      <w:pPr>
        <w:spacing w:line="120" w:lineRule="exact"/>
        <w:rPr>
          <w:rFonts w:ascii="ＭＳ ゴシック" w:eastAsia="ＭＳ ゴシック" w:hAnsi="ＭＳ ゴシック"/>
        </w:rPr>
      </w:pPr>
    </w:p>
    <w:p w:rsidR="00FC6653" w:rsidRDefault="00FC6653" w:rsidP="00FC6653">
      <w:pPr>
        <w:rPr>
          <w:rFonts w:ascii="ＭＳ ゴシック" w:eastAsia="ＭＳ ゴシック" w:hAnsi="ＭＳ ゴシック"/>
        </w:rPr>
      </w:pPr>
      <w:r w:rsidRPr="00B243E3">
        <w:rPr>
          <w:rFonts w:ascii="ＭＳ ゴシック" w:eastAsia="ＭＳ ゴシック" w:hAnsi="ＭＳ ゴシック" w:hint="eastAsia"/>
        </w:rPr>
        <w:t>※予約の申し込みをいただいても、ご希望に添えない場合がありますので、ご承知おきください。</w:t>
      </w:r>
    </w:p>
    <w:p w:rsidR="00FC6653" w:rsidRDefault="00FC6653" w:rsidP="00FC6653">
      <w:pPr>
        <w:rPr>
          <w:rFonts w:ascii="ＭＳ ゴシック" w:eastAsia="ＭＳ ゴシック" w:hAnsi="ＭＳ ゴシック"/>
        </w:rPr>
      </w:pPr>
    </w:p>
    <w:p w:rsidR="00FC6653" w:rsidRPr="00217917" w:rsidRDefault="00FC6653" w:rsidP="00FC6653">
      <w:pPr>
        <w:rPr>
          <w:rFonts w:ascii="ＭＳ ゴシック" w:eastAsia="ＭＳ ゴシック" w:hAnsi="ＭＳ ゴシック"/>
          <w:b/>
        </w:rPr>
      </w:pPr>
      <w:r w:rsidRPr="00217917">
        <w:rPr>
          <w:rFonts w:ascii="ＭＳ ゴシック" w:eastAsia="ＭＳ ゴシック" w:hAnsi="ＭＳ ゴシック" w:hint="eastAsia"/>
          <w:b/>
        </w:rPr>
        <w:t>※以下は記入不要</w:t>
      </w:r>
      <w:r>
        <w:rPr>
          <w:rFonts w:ascii="ＭＳ ゴシック" w:eastAsia="ＭＳ ゴシック" w:hAnsi="ＭＳ ゴシック" w:hint="eastAsia"/>
          <w:b/>
        </w:rPr>
        <w:t>です。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3"/>
        <w:gridCol w:w="1520"/>
        <w:gridCol w:w="1520"/>
        <w:gridCol w:w="1520"/>
        <w:gridCol w:w="1520"/>
        <w:gridCol w:w="1520"/>
      </w:tblGrid>
      <w:tr w:rsidR="00FC6653" w:rsidTr="00107312">
        <w:tc>
          <w:tcPr>
            <w:tcW w:w="1534" w:type="dxa"/>
            <w:vMerge w:val="restart"/>
            <w:vAlign w:val="center"/>
          </w:tcPr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ﾁｪｯｸ欄</w:t>
            </w:r>
          </w:p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（記入不要）</w:t>
            </w:r>
          </w:p>
        </w:tc>
        <w:tc>
          <w:tcPr>
            <w:tcW w:w="1534" w:type="dxa"/>
          </w:tcPr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バス</w:t>
            </w:r>
            <w:r>
              <w:rPr>
                <w:rFonts w:ascii="Segoe UI Symbol" w:eastAsia="ＭＳ ゴシック" w:hAnsi="Segoe UI Symbol" w:cs="Segoe UI Symbol" w:hint="eastAsia"/>
              </w:rPr>
              <w:t>駐車場</w:t>
            </w:r>
          </w:p>
        </w:tc>
        <w:tc>
          <w:tcPr>
            <w:tcW w:w="1534" w:type="dxa"/>
          </w:tcPr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昼食会場</w:t>
            </w:r>
          </w:p>
        </w:tc>
        <w:tc>
          <w:tcPr>
            <w:tcW w:w="1534" w:type="dxa"/>
          </w:tcPr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減免申請</w:t>
            </w:r>
          </w:p>
        </w:tc>
        <w:tc>
          <w:tcPr>
            <w:tcW w:w="1534" w:type="dxa"/>
          </w:tcPr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ワークシート</w:t>
            </w:r>
          </w:p>
        </w:tc>
        <w:tc>
          <w:tcPr>
            <w:tcW w:w="1534" w:type="dxa"/>
          </w:tcPr>
          <w:p w:rsidR="00FC6653" w:rsidRDefault="00FC6653" w:rsidP="0010731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見学説明ﾒﾆｭｰ</w:t>
            </w:r>
          </w:p>
        </w:tc>
      </w:tr>
      <w:tr w:rsidR="00FC6653" w:rsidTr="00107312">
        <w:tc>
          <w:tcPr>
            <w:tcW w:w="1534" w:type="dxa"/>
            <w:vMerge/>
          </w:tcPr>
          <w:p w:rsidR="00FC6653" w:rsidRDefault="00FC6653" w:rsidP="001073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vAlign w:val="center"/>
          </w:tcPr>
          <w:p w:rsidR="00FC6653" w:rsidRDefault="00424EAB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142510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第 一</w:t>
            </w:r>
          </w:p>
          <w:p w:rsidR="00FC6653" w:rsidRDefault="00424EAB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1591580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第 二</w:t>
            </w:r>
          </w:p>
        </w:tc>
        <w:tc>
          <w:tcPr>
            <w:tcW w:w="1534" w:type="dxa"/>
            <w:vAlign w:val="center"/>
          </w:tcPr>
          <w:p w:rsidR="00FC6653" w:rsidRDefault="00424EAB" w:rsidP="0010731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2029719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ﾐｭｰｼﾞｱﾑ内</w:t>
            </w:r>
          </w:p>
          <w:p w:rsidR="00FC6653" w:rsidRDefault="00424EAB" w:rsidP="0010731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1773087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市民ｷﾞｬﾗﾘｰ</w:t>
            </w:r>
          </w:p>
          <w:p w:rsidR="00FC6653" w:rsidRDefault="00424EAB" w:rsidP="0010731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1192495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ホワイエ</w:t>
            </w:r>
          </w:p>
        </w:tc>
        <w:tc>
          <w:tcPr>
            <w:tcW w:w="1534" w:type="dxa"/>
            <w:vAlign w:val="center"/>
          </w:tcPr>
          <w:p w:rsidR="00FC6653" w:rsidRDefault="00424EAB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182482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下　見</w:t>
            </w:r>
          </w:p>
          <w:p w:rsidR="00FC6653" w:rsidRDefault="00424EAB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3848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当　日</w:t>
            </w:r>
          </w:p>
        </w:tc>
        <w:tc>
          <w:tcPr>
            <w:tcW w:w="1534" w:type="dxa"/>
            <w:vAlign w:val="center"/>
          </w:tcPr>
          <w:p w:rsidR="00FC6653" w:rsidRDefault="00424EAB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1767367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原　稿</w:t>
            </w:r>
          </w:p>
          <w:p w:rsidR="00FC6653" w:rsidRDefault="00424EAB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1497027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解　答</w:t>
            </w:r>
          </w:p>
        </w:tc>
        <w:tc>
          <w:tcPr>
            <w:tcW w:w="1534" w:type="dxa"/>
            <w:vAlign w:val="center"/>
          </w:tcPr>
          <w:p w:rsidR="00FC6653" w:rsidRDefault="00424EAB" w:rsidP="00107312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1101835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653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FC6653">
              <w:rPr>
                <w:rFonts w:ascii="ＭＳ ゴシック" w:eastAsia="ＭＳ ゴシック" w:hAnsi="ＭＳ ゴシック" w:hint="eastAsia"/>
              </w:rPr>
              <w:t>有</w:t>
            </w:r>
          </w:p>
        </w:tc>
      </w:tr>
    </w:tbl>
    <w:p w:rsidR="002F4B21" w:rsidRDefault="002F4B21" w:rsidP="00424EAB">
      <w:pPr>
        <w:rPr>
          <w:rFonts w:hint="eastAsia"/>
        </w:rPr>
      </w:pPr>
      <w:bookmarkStart w:id="0" w:name="_GoBack"/>
      <w:bookmarkEnd w:id="0"/>
    </w:p>
    <w:sectPr w:rsidR="002F4B21" w:rsidSect="00424EAB">
      <w:pgSz w:w="11906" w:h="16838"/>
      <w:pgMar w:top="1276" w:right="992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53"/>
    <w:rsid w:val="002F4B21"/>
    <w:rsid w:val="00424EAB"/>
    <w:rsid w:val="00F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5F1E2"/>
  <w15:chartTrackingRefBased/>
  <w15:docId w15:val="{372E1D14-FBD5-442E-B29A-ED8E86D5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6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65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C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dcterms:created xsi:type="dcterms:W3CDTF">2025-02-16T05:48:00Z</dcterms:created>
  <dcterms:modified xsi:type="dcterms:W3CDTF">2025-02-16T05:53:00Z</dcterms:modified>
</cp:coreProperties>
</file>