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798" w:rsidRPr="001E138A" w:rsidRDefault="00D00798" w:rsidP="00D00798">
      <w:pPr>
        <w:snapToGrid w:val="0"/>
        <w:ind w:leftChars="100" w:left="210" w:firstLineChars="100" w:firstLine="97"/>
        <w:rPr>
          <w:rFonts w:ascii="ＭＳ ゴシック" w:eastAsia="ＭＳ ゴシック" w:hAnsi="ＭＳ ゴシック"/>
          <w:b/>
          <w:w w:val="80"/>
          <w:sz w:val="12"/>
          <w:szCs w:val="32"/>
        </w:rPr>
      </w:pPr>
    </w:p>
    <w:p w:rsidR="00D00798" w:rsidRDefault="00D00798" w:rsidP="00D00798">
      <w:pPr>
        <w:snapToGrid w:val="0"/>
        <w:ind w:leftChars="100" w:left="210" w:firstLineChars="100" w:firstLine="321"/>
        <w:jc w:val="center"/>
        <w:rPr>
          <w:rFonts w:ascii="ＭＳ ゴシック" w:eastAsia="ＭＳ ゴシック" w:hAnsi="ＭＳ ゴシック"/>
          <w:b/>
          <w:sz w:val="32"/>
          <w:szCs w:val="32"/>
        </w:rPr>
      </w:pPr>
      <w:r w:rsidRPr="001E138A">
        <w:rPr>
          <w:rFonts w:ascii="ＭＳ ゴシック" w:eastAsia="ＭＳ ゴシック" w:hAnsi="ＭＳ ゴシック" w:hint="eastAsia"/>
          <w:b/>
          <w:sz w:val="32"/>
          <w:szCs w:val="32"/>
        </w:rPr>
        <w:t>石綿（アスベスト）に関するチェックシート</w:t>
      </w:r>
    </w:p>
    <w:p w:rsidR="00D00798" w:rsidRPr="00772394" w:rsidRDefault="00D00798" w:rsidP="00D00798">
      <w:pPr>
        <w:snapToGrid w:val="0"/>
        <w:ind w:leftChars="100" w:left="210" w:firstLineChars="100" w:firstLine="120"/>
        <w:jc w:val="center"/>
        <w:rPr>
          <w:rFonts w:ascii="ＭＳ ゴシック" w:eastAsia="ＭＳ ゴシック" w:hAnsi="ＭＳ ゴシック"/>
          <w:b/>
          <w:sz w:val="12"/>
          <w:szCs w:val="32"/>
        </w:rPr>
      </w:pPr>
    </w:p>
    <w:p w:rsidR="00D00798" w:rsidRPr="000674CB" w:rsidRDefault="00D00798" w:rsidP="00D00798">
      <w:pPr>
        <w:snapToGrid w:val="0"/>
        <w:ind w:leftChars="100" w:left="210" w:firstLineChars="100" w:firstLine="220"/>
        <w:rPr>
          <w:rFonts w:ascii="ＭＳ Ｐ明朝" w:eastAsia="ＭＳ Ｐ明朝" w:hAnsi="ＭＳ Ｐ明朝"/>
          <w:sz w:val="22"/>
        </w:rPr>
      </w:pPr>
      <w:r w:rsidRPr="000674CB">
        <w:rPr>
          <w:rFonts w:ascii="ＭＳ Ｐ明朝" w:eastAsia="ＭＳ Ｐ明朝" w:hAnsi="ＭＳ Ｐ明朝" w:hint="eastAsia"/>
          <w:sz w:val="22"/>
        </w:rPr>
        <w:t>建築物その他工作物（建築物等）を解体し、改造し、又は補修をする作業を伴う建設工事</w:t>
      </w:r>
      <w:r w:rsidR="000A1C72">
        <w:rPr>
          <w:rFonts w:ascii="ＭＳ Ｐ明朝" w:eastAsia="ＭＳ Ｐ明朝" w:hAnsi="ＭＳ Ｐ明朝" w:hint="eastAsia"/>
          <w:sz w:val="22"/>
        </w:rPr>
        <w:t>（以下、解体等工事とする。）</w:t>
      </w:r>
      <w:r w:rsidRPr="000674CB">
        <w:rPr>
          <w:rFonts w:ascii="ＭＳ Ｐ明朝" w:eastAsia="ＭＳ Ｐ明朝" w:hAnsi="ＭＳ Ｐ明朝" w:hint="eastAsia"/>
          <w:sz w:val="22"/>
        </w:rPr>
        <w:t>を行う前に、石綿に関する事前調査を行うことが、大気汚染防止法により受注者又は自主施工者に義務付けられています。</w:t>
      </w:r>
    </w:p>
    <w:p w:rsidR="00D00798" w:rsidRPr="000674CB" w:rsidRDefault="00D00798" w:rsidP="00D00798">
      <w:pPr>
        <w:snapToGrid w:val="0"/>
        <w:ind w:leftChars="100" w:left="210" w:firstLineChars="100" w:firstLine="221"/>
        <w:rPr>
          <w:rFonts w:ascii="ＭＳ Ｐ明朝" w:eastAsia="ＭＳ Ｐ明朝" w:hAnsi="ＭＳ Ｐ明朝"/>
          <w:b/>
          <w:sz w:val="22"/>
        </w:rPr>
      </w:pPr>
      <w:r w:rsidRPr="000674CB">
        <w:rPr>
          <w:rFonts w:ascii="ＭＳ Ｐ明朝" w:eastAsia="ＭＳ Ｐ明朝" w:hAnsi="ＭＳ Ｐ明朝" w:hint="eastAsia"/>
          <w:b/>
          <w:sz w:val="22"/>
        </w:rPr>
        <w:t>本件は、</w:t>
      </w:r>
      <w:r w:rsidR="000A1C72">
        <w:rPr>
          <w:rFonts w:ascii="ＭＳ Ｐ明朝" w:eastAsia="ＭＳ Ｐ明朝" w:hAnsi="ＭＳ Ｐ明朝" w:hint="eastAsia"/>
          <w:b/>
          <w:sz w:val="22"/>
        </w:rPr>
        <w:t>解体等工事</w:t>
      </w:r>
      <w:r w:rsidRPr="000674CB">
        <w:rPr>
          <w:rFonts w:ascii="ＭＳ Ｐ明朝" w:eastAsia="ＭＳ Ｐ明朝" w:hAnsi="ＭＳ Ｐ明朝" w:hint="eastAsia"/>
          <w:b/>
          <w:sz w:val="22"/>
        </w:rPr>
        <w:t>を行う際に必要な石綿の事前調査内容に関するチェック項目です。</w:t>
      </w:r>
      <w:r w:rsidR="000A1C72" w:rsidRPr="000A1C72">
        <w:rPr>
          <w:rFonts w:ascii="ＭＳ Ｐ明朝" w:eastAsia="ＭＳ Ｐ明朝" w:hAnsi="ＭＳ Ｐ明朝" w:hint="eastAsia"/>
          <w:b/>
          <w:sz w:val="22"/>
          <w:u w:val="single"/>
        </w:rPr>
        <w:t>解体等工事</w:t>
      </w:r>
      <w:r w:rsidR="00EF18AE">
        <w:rPr>
          <w:rFonts w:ascii="ＭＳ Ｐ明朝" w:eastAsia="ＭＳ Ｐ明朝" w:hAnsi="ＭＳ Ｐ明朝" w:hint="eastAsia"/>
          <w:b/>
          <w:sz w:val="22"/>
          <w:u w:val="single"/>
        </w:rPr>
        <w:t>を伴う場合</w:t>
      </w:r>
      <w:r w:rsidR="000A1C72">
        <w:rPr>
          <w:rFonts w:ascii="ＭＳ Ｐ明朝" w:eastAsia="ＭＳ Ｐ明朝" w:hAnsi="ＭＳ Ｐ明朝" w:hint="eastAsia"/>
          <w:b/>
          <w:sz w:val="22"/>
        </w:rPr>
        <w:t>、作業の</w:t>
      </w:r>
      <w:r>
        <w:rPr>
          <w:rFonts w:ascii="ＭＳ Ｐ明朝" w:eastAsia="ＭＳ Ｐ明朝" w:hAnsi="ＭＳ Ｐ明朝" w:hint="eastAsia"/>
          <w:b/>
          <w:sz w:val="22"/>
        </w:rPr>
        <w:t>特定建設作業</w:t>
      </w:r>
      <w:r w:rsidR="007E393D">
        <w:rPr>
          <w:rFonts w:ascii="ＭＳ Ｐ明朝" w:eastAsia="ＭＳ Ｐ明朝" w:hAnsi="ＭＳ Ｐ明朝" w:hint="eastAsia"/>
          <w:b/>
          <w:sz w:val="22"/>
        </w:rPr>
        <w:t>届出書の添付資料として届出時にご提出ください。</w:t>
      </w:r>
      <w:r w:rsidR="00225DBC" w:rsidRPr="00225DBC">
        <w:rPr>
          <w:rFonts w:ascii="ＭＳ Ｐ明朝" w:eastAsia="ＭＳ Ｐ明朝" w:hAnsi="ＭＳ Ｐ明朝" w:hint="eastAsia"/>
          <w:sz w:val="22"/>
        </w:rPr>
        <w:t>なお</w:t>
      </w:r>
      <w:r w:rsidR="00225DBC">
        <w:rPr>
          <w:rFonts w:ascii="ＭＳ Ｐ明朝" w:eastAsia="ＭＳ Ｐ明朝" w:hAnsi="ＭＳ Ｐ明朝" w:hint="eastAsia"/>
          <w:sz w:val="22"/>
        </w:rPr>
        <w:t>本件は</w:t>
      </w:r>
      <w:r w:rsidR="00225DBC" w:rsidRPr="00225DBC">
        <w:rPr>
          <w:rFonts w:ascii="ＭＳ Ｐ明朝" w:eastAsia="ＭＳ Ｐ明朝" w:hAnsi="ＭＳ Ｐ明朝" w:hint="eastAsia"/>
          <w:sz w:val="22"/>
        </w:rPr>
        <w:t>、建設工事</w:t>
      </w:r>
      <w:r w:rsidR="00225DBC">
        <w:rPr>
          <w:rFonts w:ascii="ＭＳ Ｐ明朝" w:eastAsia="ＭＳ Ｐ明朝" w:hAnsi="ＭＳ Ｐ明朝" w:hint="eastAsia"/>
          <w:sz w:val="22"/>
        </w:rPr>
        <w:t>に係る資材の再資源化等に関する法律に基づく届出書を提出している場合、同届出の別表１から３までのいずれか１枚の写しに代えることができます。</w:t>
      </w:r>
    </w:p>
    <w:p w:rsidR="00D00798" w:rsidRPr="000674CB" w:rsidRDefault="00D00798" w:rsidP="00D00798">
      <w:pPr>
        <w:snapToGrid w:val="0"/>
        <w:rPr>
          <w:rFonts w:ascii="HGｺﾞｼｯｸM" w:eastAsia="HGｺﾞｼｯｸM"/>
          <w:b/>
          <w:sz w:val="24"/>
          <w:szCs w:val="24"/>
        </w:rPr>
      </w:pPr>
    </w:p>
    <w:p w:rsidR="00D00798" w:rsidRPr="000674CB" w:rsidRDefault="00D00798" w:rsidP="00D00798">
      <w:pPr>
        <w:snapToGrid w:val="0"/>
        <w:rPr>
          <w:sz w:val="24"/>
          <w:szCs w:val="24"/>
        </w:rPr>
      </w:pPr>
      <w:r w:rsidRPr="000674CB">
        <w:rPr>
          <w:rFonts w:ascii="HGｺﾞｼｯｸM" w:eastAsia="HGｺﾞｼｯｸM" w:hint="eastAsia"/>
          <w:b/>
          <w:sz w:val="24"/>
          <w:szCs w:val="24"/>
        </w:rPr>
        <w:t>１　当該工事は、解体・改修を伴う工事か。</w:t>
      </w:r>
      <w:r w:rsidRPr="000674CB">
        <w:rPr>
          <w:rFonts w:hint="eastAsia"/>
          <w:sz w:val="24"/>
          <w:szCs w:val="24"/>
        </w:rPr>
        <w:t xml:space="preserve">　</w:t>
      </w:r>
      <w:r w:rsidRPr="000674CB">
        <w:rPr>
          <w:rFonts w:hint="eastAsia"/>
          <w:sz w:val="32"/>
          <w:szCs w:val="32"/>
        </w:rPr>
        <w:t>□</w:t>
      </w:r>
      <w:r w:rsidRPr="000674CB">
        <w:rPr>
          <w:rFonts w:hint="eastAsia"/>
          <w:sz w:val="24"/>
          <w:szCs w:val="24"/>
        </w:rPr>
        <w:t xml:space="preserve">はい　　</w:t>
      </w:r>
      <w:r w:rsidRPr="000674CB">
        <w:rPr>
          <w:rFonts w:hint="eastAsia"/>
          <w:sz w:val="32"/>
          <w:szCs w:val="32"/>
        </w:rPr>
        <w:t>□</w:t>
      </w:r>
      <w:r w:rsidRPr="000674CB">
        <w:rPr>
          <w:rFonts w:hint="eastAsia"/>
          <w:sz w:val="24"/>
          <w:szCs w:val="24"/>
        </w:rPr>
        <w:t>いいえ</w:t>
      </w:r>
      <w:r w:rsidRPr="000674CB">
        <w:rPr>
          <w:rFonts w:hint="eastAsia"/>
          <w:szCs w:val="21"/>
        </w:rPr>
        <w:t>（以降の記入不要）</w:t>
      </w:r>
    </w:p>
    <w:p w:rsidR="00D00798" w:rsidRPr="000674CB" w:rsidRDefault="00D00798" w:rsidP="00D00798">
      <w:pPr>
        <w:snapToGrid w:val="0"/>
        <w:rPr>
          <w:rFonts w:ascii="HGｺﾞｼｯｸM" w:eastAsia="HGｺﾞｼｯｸM"/>
          <w:b/>
          <w:sz w:val="24"/>
          <w:szCs w:val="24"/>
        </w:rPr>
      </w:pPr>
    </w:p>
    <w:p w:rsidR="00D00798" w:rsidRPr="000674CB" w:rsidRDefault="00D00798" w:rsidP="00D00798">
      <w:pPr>
        <w:snapToGrid w:val="0"/>
        <w:rPr>
          <w:sz w:val="24"/>
          <w:szCs w:val="24"/>
        </w:rPr>
      </w:pPr>
      <w:r w:rsidRPr="000674CB">
        <w:rPr>
          <w:rFonts w:ascii="HGSｺﾞｼｯｸM" w:eastAsia="HGSｺﾞｼｯｸM" w:hint="eastAsia"/>
          <w:b/>
          <w:sz w:val="24"/>
          <w:szCs w:val="24"/>
        </w:rPr>
        <w:t>２　工事を行う建築物等の構造は何か。</w:t>
      </w:r>
      <w:r w:rsidRPr="000674CB">
        <w:rPr>
          <w:rFonts w:hint="eastAsia"/>
          <w:sz w:val="24"/>
          <w:szCs w:val="24"/>
        </w:rPr>
        <w:t xml:space="preserve">　　</w:t>
      </w:r>
    </w:p>
    <w:p w:rsidR="00D00798" w:rsidRPr="000674CB" w:rsidRDefault="00D00798" w:rsidP="00D00798">
      <w:pPr>
        <w:snapToGrid w:val="0"/>
        <w:ind w:leftChars="250" w:left="525"/>
        <w:rPr>
          <w:rFonts w:ascii="HGｺﾞｼｯｸM" w:eastAsia="HGｺﾞｼｯｸM"/>
          <w:b/>
          <w:sz w:val="24"/>
          <w:szCs w:val="24"/>
        </w:rPr>
      </w:pPr>
      <w:r w:rsidRPr="001E138A">
        <w:rPr>
          <w:rFonts w:ascii="ＭＳ 明朝" w:hAnsi="ＭＳ 明朝" w:hint="eastAsia"/>
          <w:sz w:val="32"/>
          <w:szCs w:val="32"/>
        </w:rPr>
        <w:t>□</w:t>
      </w:r>
      <w:r w:rsidRPr="001E138A">
        <w:rPr>
          <w:rFonts w:ascii="ＭＳ 明朝" w:hAnsi="ＭＳ 明朝" w:hint="eastAsia"/>
          <w:sz w:val="24"/>
          <w:szCs w:val="24"/>
        </w:rPr>
        <w:t xml:space="preserve">木造　　</w:t>
      </w:r>
      <w:r w:rsidRPr="001E138A">
        <w:rPr>
          <w:rFonts w:ascii="ＭＳ 明朝" w:hAnsi="ＭＳ 明朝" w:hint="eastAsia"/>
          <w:sz w:val="32"/>
          <w:szCs w:val="32"/>
        </w:rPr>
        <w:t>□</w:t>
      </w:r>
      <w:r w:rsidRPr="001E138A">
        <w:rPr>
          <w:rFonts w:ascii="ＭＳ 明朝" w:hAnsi="ＭＳ 明朝" w:hint="eastAsia"/>
          <w:sz w:val="24"/>
          <w:szCs w:val="32"/>
        </w:rPr>
        <w:t xml:space="preserve">軽量鉄骨　</w:t>
      </w:r>
      <w:r w:rsidRPr="001E138A">
        <w:rPr>
          <w:rFonts w:ascii="ＭＳ 明朝" w:hAnsi="ＭＳ 明朝" w:hint="eastAsia"/>
          <w:sz w:val="32"/>
          <w:szCs w:val="32"/>
        </w:rPr>
        <w:t>□</w:t>
      </w:r>
      <w:r w:rsidRPr="001E138A">
        <w:rPr>
          <w:rFonts w:ascii="ＭＳ 明朝" w:hAnsi="ＭＳ 明朝" w:hint="eastAsia"/>
          <w:sz w:val="24"/>
          <w:szCs w:val="32"/>
        </w:rPr>
        <w:t xml:space="preserve">重量鉄骨　</w:t>
      </w:r>
      <w:r w:rsidRPr="001E138A">
        <w:rPr>
          <w:rFonts w:ascii="ＭＳ 明朝" w:hAnsi="ＭＳ 明朝" w:hint="eastAsia"/>
          <w:sz w:val="32"/>
          <w:szCs w:val="32"/>
        </w:rPr>
        <w:t>□</w:t>
      </w:r>
      <w:r w:rsidRPr="001E138A">
        <w:rPr>
          <w:rFonts w:ascii="ＭＳ 明朝" w:hAnsi="ＭＳ 明朝" w:hint="eastAsia"/>
          <w:sz w:val="24"/>
          <w:szCs w:val="32"/>
        </w:rPr>
        <w:t xml:space="preserve">RC造　　</w:t>
      </w:r>
      <w:r w:rsidRPr="001E138A">
        <w:rPr>
          <w:rFonts w:ascii="ＭＳ 明朝" w:hAnsi="ＭＳ 明朝" w:hint="eastAsia"/>
          <w:sz w:val="32"/>
          <w:szCs w:val="32"/>
        </w:rPr>
        <w:t>□</w:t>
      </w:r>
      <w:r w:rsidRPr="001E138A">
        <w:rPr>
          <w:rFonts w:ascii="ＭＳ 明朝" w:hAnsi="ＭＳ 明朝" w:hint="eastAsia"/>
          <w:sz w:val="24"/>
          <w:szCs w:val="32"/>
        </w:rPr>
        <w:t xml:space="preserve">SRC造　　</w:t>
      </w:r>
      <w:r w:rsidRPr="001E138A">
        <w:rPr>
          <w:rFonts w:ascii="ＭＳ 明朝" w:hAnsi="ＭＳ 明朝" w:hint="eastAsia"/>
          <w:sz w:val="32"/>
          <w:szCs w:val="32"/>
        </w:rPr>
        <w:t>□</w:t>
      </w:r>
      <w:r w:rsidRPr="001E138A">
        <w:rPr>
          <w:rFonts w:ascii="ＭＳ 明朝" w:hAnsi="ＭＳ 明朝" w:hint="eastAsia"/>
          <w:sz w:val="24"/>
          <w:szCs w:val="32"/>
        </w:rPr>
        <w:t>その他（　　　）</w:t>
      </w:r>
    </w:p>
    <w:p w:rsidR="00D00798" w:rsidRPr="000674CB" w:rsidRDefault="00D00798" w:rsidP="00D00798">
      <w:pPr>
        <w:snapToGrid w:val="0"/>
        <w:rPr>
          <w:rFonts w:ascii="HGｺﾞｼｯｸM" w:eastAsia="HGｺﾞｼｯｸM"/>
          <w:b/>
          <w:sz w:val="24"/>
          <w:szCs w:val="24"/>
        </w:rPr>
      </w:pPr>
      <w:r>
        <w:rPr>
          <w:noProof/>
        </w:rPr>
        <mc:AlternateContent>
          <mc:Choice Requires="wps">
            <w:drawing>
              <wp:anchor distT="45720" distB="45720" distL="114300" distR="114300" simplePos="0" relativeHeight="251667456" behindDoc="0" locked="0" layoutInCell="1" allowOverlap="1">
                <wp:simplePos x="0" y="0"/>
                <wp:positionH relativeFrom="column">
                  <wp:posOffset>4026535</wp:posOffset>
                </wp:positionH>
                <wp:positionV relativeFrom="paragraph">
                  <wp:posOffset>63500</wp:posOffset>
                </wp:positionV>
                <wp:extent cx="2806700" cy="585470"/>
                <wp:effectExtent l="1905" t="0" r="1270"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585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798" w:rsidRPr="001E138A" w:rsidRDefault="00D00798" w:rsidP="00D00798">
                            <w:pPr>
                              <w:snapToGrid w:val="0"/>
                              <w:rPr>
                                <w:rFonts w:ascii="ＭＳ 明朝" w:hAnsi="ＭＳ 明朝"/>
                                <w:sz w:val="20"/>
                                <w:szCs w:val="20"/>
                              </w:rPr>
                            </w:pPr>
                            <w:r w:rsidRPr="001E138A">
                              <w:rPr>
                                <w:rFonts w:ascii="ＭＳ 明朝" w:hAnsi="ＭＳ 明朝" w:hint="eastAsia"/>
                                <w:sz w:val="20"/>
                                <w:szCs w:val="20"/>
                              </w:rPr>
                              <w:t>※当該工事が「平成18年9月1日以降に設置、改造又は補修工事に着手した建築物</w:t>
                            </w:r>
                            <w:r w:rsidRPr="001E138A">
                              <w:rPr>
                                <w:rFonts w:ascii="ＭＳ 明朝" w:hAnsi="ＭＳ 明朝"/>
                                <w:sz w:val="20"/>
                                <w:szCs w:val="20"/>
                              </w:rPr>
                              <w:t>等</w:t>
                            </w:r>
                            <w:r w:rsidRPr="001E138A">
                              <w:rPr>
                                <w:rFonts w:ascii="ＭＳ 明朝" w:hAnsi="ＭＳ 明朝" w:hint="eastAsia"/>
                                <w:sz w:val="20"/>
                                <w:szCs w:val="20"/>
                              </w:rPr>
                              <w:t>」の解体</w:t>
                            </w:r>
                            <w:r w:rsidRPr="001E138A">
                              <w:rPr>
                                <w:rFonts w:ascii="ＭＳ 明朝" w:hAnsi="ＭＳ 明朝"/>
                                <w:sz w:val="20"/>
                                <w:szCs w:val="20"/>
                              </w:rPr>
                              <w:t>・改修である</w:t>
                            </w:r>
                            <w:r w:rsidRPr="001E138A">
                              <w:rPr>
                                <w:rFonts w:ascii="ＭＳ 明朝" w:hAnsi="ＭＳ 明朝" w:hint="eastAsia"/>
                                <w:sz w:val="20"/>
                                <w:szCs w:val="20"/>
                              </w:rPr>
                              <w:t>場合、以降の記入は不要です。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9" o:spid="_x0000_s1026" type="#_x0000_t202" style="position:absolute;left:0;text-align:left;margin-left:317.05pt;margin-top:5pt;width:221pt;height:46.1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" filled="f" stroked="f">
                <v:textbox style="mso-fit-shape-to-text:t">
                  <w:txbxContent>
                    <w:p w:rsidR="00D00798" w:rsidRPr="001E138A" w:rsidRDefault="00D00798" w:rsidP="00D00798">
                      <w:pPr>
                        <w:snapToGrid w:val="0"/>
                        <w:rPr>
                          <w:rFonts w:ascii="ＭＳ 明朝" w:hAnsi="ＭＳ 明朝"/>
                          <w:sz w:val="20"/>
                          <w:szCs w:val="20"/>
                        </w:rPr>
                      </w:pPr>
                      <w:r w:rsidRPr="001E138A">
                        <w:rPr>
                          <w:rFonts w:ascii="ＭＳ 明朝" w:hAnsi="ＭＳ 明朝" w:hint="eastAsia"/>
                          <w:sz w:val="20"/>
                          <w:szCs w:val="20"/>
                        </w:rPr>
                        <w:t>※当該工事が「平成18年9月1日以降に設置、改造又は補修工事に着手した建築物</w:t>
                      </w:r>
                      <w:r w:rsidRPr="001E138A">
                        <w:rPr>
                          <w:rFonts w:ascii="ＭＳ 明朝" w:hAnsi="ＭＳ 明朝"/>
                          <w:sz w:val="20"/>
                          <w:szCs w:val="20"/>
                        </w:rPr>
                        <w:t>等</w:t>
                      </w:r>
                      <w:r w:rsidRPr="001E138A">
                        <w:rPr>
                          <w:rFonts w:ascii="ＭＳ 明朝" w:hAnsi="ＭＳ 明朝" w:hint="eastAsia"/>
                          <w:sz w:val="20"/>
                          <w:szCs w:val="20"/>
                        </w:rPr>
                        <w:t>」の解体</w:t>
                      </w:r>
                      <w:r w:rsidRPr="001E138A">
                        <w:rPr>
                          <w:rFonts w:ascii="ＭＳ 明朝" w:hAnsi="ＭＳ 明朝"/>
                          <w:sz w:val="20"/>
                          <w:szCs w:val="20"/>
                        </w:rPr>
                        <w:t>・改修である</w:t>
                      </w:r>
                      <w:r w:rsidRPr="001E138A">
                        <w:rPr>
                          <w:rFonts w:ascii="ＭＳ 明朝" w:hAnsi="ＭＳ 明朝" w:hint="eastAsia"/>
                          <w:sz w:val="20"/>
                          <w:szCs w:val="20"/>
                        </w:rPr>
                        <w:t>場合、以降の記入は不要です。</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4007485</wp:posOffset>
                </wp:positionH>
                <wp:positionV relativeFrom="paragraph">
                  <wp:posOffset>62865</wp:posOffset>
                </wp:positionV>
                <wp:extent cx="2755900" cy="568960"/>
                <wp:effectExtent l="363855" t="5080" r="13970" b="6985"/>
                <wp:wrapNone/>
                <wp:docPr id="38" name="角丸四角形吹き出し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0" cy="568960"/>
                        </a:xfrm>
                        <a:prstGeom prst="wedgeRoundRectCallout">
                          <a:avLst>
                            <a:gd name="adj1" fmla="val -62028"/>
                            <a:gd name="adj2" fmla="val 10037"/>
                            <a:gd name="adj3" fmla="val 16667"/>
                          </a:avLst>
                        </a:prstGeom>
                        <a:solidFill>
                          <a:srgbClr val="FFFFFF"/>
                        </a:solidFill>
                        <a:ln w="6350" algn="ctr">
                          <a:solidFill>
                            <a:srgbClr val="000000"/>
                          </a:solidFill>
                          <a:miter lim="800000"/>
                          <a:headEnd/>
                          <a:tailEnd/>
                        </a:ln>
                      </wps:spPr>
                      <wps:txbx>
                        <w:txbxContent>
                          <w:p w:rsidR="00D00798" w:rsidRDefault="00D00798" w:rsidP="00D00798">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8" o:spid="_x0000_s1027" type="#_x0000_t62" style="position:absolute;left:0;text-align:left;margin-left:315.55pt;margin-top:4.95pt;width:217pt;height:4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" adj="-2598,12968" strokeweight=".5pt">
                <v:textbox>
                  <w:txbxContent>
                    <w:p w:rsidR="00D00798" w:rsidRDefault="00D00798" w:rsidP="00D00798">
                      <w:pPr>
                        <w:jc w:val="center"/>
                      </w:pPr>
                    </w:p>
                  </w:txbxContent>
                </v:textbox>
              </v:shape>
            </w:pict>
          </mc:Fallback>
        </mc:AlternateContent>
      </w:r>
    </w:p>
    <w:p w:rsidR="00D00798" w:rsidRPr="000674CB" w:rsidRDefault="00D00798" w:rsidP="00D00798">
      <w:pPr>
        <w:snapToGrid w:val="0"/>
        <w:rPr>
          <w:rFonts w:ascii="HGｺﾞｼｯｸM" w:eastAsia="HGｺﾞｼｯｸM"/>
          <w:b/>
          <w:sz w:val="24"/>
          <w:szCs w:val="24"/>
        </w:rPr>
      </w:pPr>
      <w:r w:rsidRPr="000674CB">
        <w:rPr>
          <w:rFonts w:ascii="HGｺﾞｼｯｸM" w:eastAsia="HGｺﾞｼｯｸM" w:hint="eastAsia"/>
          <w:b/>
          <w:sz w:val="24"/>
          <w:szCs w:val="24"/>
        </w:rPr>
        <w:t>３　解体等工事を行う建築物</w:t>
      </w:r>
      <w:r w:rsidRPr="000674CB">
        <w:rPr>
          <w:rFonts w:ascii="HGSｺﾞｼｯｸM" w:eastAsia="HGSｺﾞｼｯｸM" w:hint="eastAsia"/>
          <w:b/>
          <w:sz w:val="24"/>
          <w:szCs w:val="24"/>
        </w:rPr>
        <w:t>等</w:t>
      </w:r>
      <w:r w:rsidRPr="000674CB">
        <w:rPr>
          <w:rFonts w:ascii="HGｺﾞｼｯｸM" w:eastAsia="HGｺﾞｼｯｸM" w:hint="eastAsia"/>
          <w:b/>
          <w:sz w:val="24"/>
          <w:szCs w:val="24"/>
        </w:rPr>
        <w:t>の</w:t>
      </w:r>
      <w:r w:rsidRPr="000674CB">
        <w:rPr>
          <w:rFonts w:ascii="HGｺﾞｼｯｸM" w:eastAsia="HGｺﾞｼｯｸM" w:hint="eastAsia"/>
          <w:b/>
          <w:sz w:val="24"/>
          <w:szCs w:val="24"/>
          <w:vertAlign w:val="superscript"/>
        </w:rPr>
        <w:t>※</w:t>
      </w:r>
      <w:r w:rsidRPr="000674CB">
        <w:rPr>
          <w:rFonts w:ascii="HGｺﾞｼｯｸM" w:eastAsia="HGｺﾞｼｯｸM" w:hint="eastAsia"/>
          <w:b/>
          <w:sz w:val="24"/>
          <w:szCs w:val="24"/>
        </w:rPr>
        <w:t>竣工年月はいつか。</w:t>
      </w:r>
    </w:p>
    <w:p w:rsidR="00D00798" w:rsidRPr="000674CB" w:rsidRDefault="00D00798" w:rsidP="00D00798">
      <w:pPr>
        <w:snapToGrid w:val="0"/>
        <w:ind w:firstLineChars="236" w:firstLine="566"/>
        <w:rPr>
          <w:sz w:val="24"/>
          <w:szCs w:val="24"/>
        </w:rPr>
      </w:pPr>
      <w:r w:rsidRPr="000674CB">
        <w:rPr>
          <w:rFonts w:hint="eastAsia"/>
          <w:sz w:val="24"/>
          <w:szCs w:val="24"/>
          <w:u w:val="single"/>
        </w:rPr>
        <w:t>昭和・平成・その他（　　　）　　　年　　月</w:t>
      </w:r>
    </w:p>
    <w:p w:rsidR="00D00798" w:rsidRPr="001E138A" w:rsidRDefault="00D00798" w:rsidP="00D00798">
      <w:pPr>
        <w:snapToGrid w:val="0"/>
        <w:rPr>
          <w:rFonts w:ascii="ＭＳ 明朝" w:hAnsi="ＭＳ 明朝"/>
          <w:b/>
          <w:w w:val="66"/>
          <w:sz w:val="22"/>
        </w:rPr>
      </w:pPr>
      <w:r w:rsidRPr="000674CB">
        <w:rPr>
          <w:rFonts w:hint="eastAsia"/>
          <w:sz w:val="22"/>
        </w:rPr>
        <w:t xml:space="preserve">　</w:t>
      </w:r>
    </w:p>
    <w:p w:rsidR="00D00798" w:rsidRPr="000674CB" w:rsidRDefault="00D00798" w:rsidP="00D00798">
      <w:pPr>
        <w:snapToGrid w:val="0"/>
        <w:rPr>
          <w:b/>
          <w:sz w:val="24"/>
          <w:szCs w:val="24"/>
        </w:rPr>
      </w:pPr>
      <w:r>
        <w:rPr>
          <w:noProof/>
        </w:rPr>
        <mc:AlternateContent>
          <mc:Choice Requires="wps">
            <w:drawing>
              <wp:anchor distT="0" distB="0" distL="114300" distR="114300" simplePos="0" relativeHeight="251670528" behindDoc="0" locked="0" layoutInCell="1" allowOverlap="1">
                <wp:simplePos x="0" y="0"/>
                <wp:positionH relativeFrom="column">
                  <wp:posOffset>360680</wp:posOffset>
                </wp:positionH>
                <wp:positionV relativeFrom="paragraph">
                  <wp:posOffset>261620</wp:posOffset>
                </wp:positionV>
                <wp:extent cx="4676775" cy="171450"/>
                <wp:effectExtent l="12700" t="6350" r="6350" b="12700"/>
                <wp:wrapNone/>
                <wp:docPr id="37" name="大かっこ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171450"/>
                        </a:xfrm>
                        <a:prstGeom prst="bracketPair">
                          <a:avLst>
                            <a:gd name="adj" fmla="val 16667"/>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5A17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7" o:spid="_x0000_s1026" type="#_x0000_t185" style="position:absolute;left:0;text-align:left;margin-left:28.4pt;margin-top:20.6pt;width:368.2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" strokeweight=".5pt">
                <v:stroke joinstyle="miter"/>
              </v:shape>
            </w:pict>
          </mc:Fallback>
        </mc:AlternateContent>
      </w:r>
      <w:r>
        <w:rPr>
          <w:rFonts w:ascii="HGｺﾞｼｯｸM" w:eastAsia="HGｺﾞｼｯｸM" w:hint="eastAsia"/>
          <w:b/>
          <w:sz w:val="24"/>
          <w:szCs w:val="24"/>
        </w:rPr>
        <w:t>４</w:t>
      </w:r>
      <w:r w:rsidRPr="000674CB">
        <w:rPr>
          <w:rFonts w:ascii="HGｺﾞｼｯｸM" w:eastAsia="HGｺﾞｼｯｸM" w:hint="eastAsia"/>
          <w:b/>
          <w:sz w:val="24"/>
          <w:szCs w:val="24"/>
        </w:rPr>
        <w:t xml:space="preserve">　石綿の使用状況について調査を行ったか。</w:t>
      </w:r>
      <w:r w:rsidRPr="000674CB">
        <w:rPr>
          <w:rFonts w:hint="eastAsia"/>
          <w:b/>
          <w:sz w:val="24"/>
          <w:szCs w:val="24"/>
        </w:rPr>
        <w:t xml:space="preserve">　　</w:t>
      </w:r>
      <w:r w:rsidRPr="000674CB">
        <w:rPr>
          <w:rFonts w:hint="eastAsia"/>
          <w:sz w:val="32"/>
          <w:szCs w:val="32"/>
        </w:rPr>
        <w:t>□</w:t>
      </w:r>
      <w:r w:rsidRPr="000674CB">
        <w:rPr>
          <w:rFonts w:hint="eastAsia"/>
          <w:sz w:val="24"/>
          <w:szCs w:val="24"/>
        </w:rPr>
        <w:t xml:space="preserve">はい　</w:t>
      </w:r>
      <w:r w:rsidRPr="000674CB">
        <w:rPr>
          <w:rFonts w:hint="eastAsia"/>
          <w:sz w:val="32"/>
          <w:szCs w:val="32"/>
        </w:rPr>
        <w:t>□</w:t>
      </w:r>
      <w:r w:rsidRPr="000674CB">
        <w:rPr>
          <w:rFonts w:hint="eastAsia"/>
          <w:sz w:val="24"/>
          <w:szCs w:val="24"/>
        </w:rPr>
        <w:t>いいえ</w:t>
      </w:r>
    </w:p>
    <w:p w:rsidR="00D00798" w:rsidRPr="000674CB" w:rsidRDefault="00D00798" w:rsidP="00D00798">
      <w:pPr>
        <w:snapToGrid w:val="0"/>
        <w:rPr>
          <w:rFonts w:ascii="HGｺﾞｼｯｸM" w:eastAsia="HGｺﾞｼｯｸM"/>
          <w:sz w:val="24"/>
          <w:szCs w:val="24"/>
        </w:rPr>
      </w:pPr>
      <w:r w:rsidRPr="000674CB">
        <w:rPr>
          <w:rFonts w:hint="eastAsia"/>
          <w:sz w:val="24"/>
          <w:szCs w:val="24"/>
        </w:rPr>
        <w:t xml:space="preserve">　　</w:t>
      </w:r>
      <w:r w:rsidRPr="000674CB">
        <w:rPr>
          <w:rFonts w:ascii="HGｺﾞｼｯｸM" w:eastAsia="HGｺﾞｼｯｸM" w:hint="eastAsia"/>
          <w:sz w:val="24"/>
          <w:szCs w:val="24"/>
        </w:rPr>
        <w:t xml:space="preserve">　石綿とは、石綿0.1重量％を超えて含有する建築材料を指します。</w:t>
      </w:r>
    </w:p>
    <w:p w:rsidR="00D00798" w:rsidRPr="000674CB" w:rsidRDefault="00D00798" w:rsidP="00D00798">
      <w:pPr>
        <w:snapToGrid w:val="0"/>
        <w:rPr>
          <w:rFonts w:ascii="HGｺﾞｼｯｸM" w:eastAsia="HGｺﾞｼｯｸM"/>
          <w:b/>
          <w:sz w:val="24"/>
          <w:szCs w:val="24"/>
        </w:rPr>
      </w:pPr>
    </w:p>
    <w:p w:rsidR="00D00798" w:rsidRPr="000674CB" w:rsidRDefault="00D00798" w:rsidP="00D00798">
      <w:pPr>
        <w:snapToGrid w:val="0"/>
        <w:rPr>
          <w:rFonts w:ascii="HGｺﾞｼｯｸM" w:eastAsia="HGｺﾞｼｯｸM"/>
          <w:b/>
          <w:sz w:val="24"/>
          <w:szCs w:val="24"/>
        </w:rPr>
      </w:pPr>
      <w:r>
        <w:rPr>
          <w:rFonts w:ascii="HGｺﾞｼｯｸM" w:eastAsia="HGｺﾞｼｯｸM" w:hint="eastAsia"/>
          <w:b/>
          <w:sz w:val="24"/>
          <w:szCs w:val="24"/>
        </w:rPr>
        <w:t>５</w:t>
      </w:r>
      <w:r w:rsidRPr="000674CB">
        <w:rPr>
          <w:rFonts w:ascii="HGｺﾞｼｯｸM" w:eastAsia="HGｺﾞｼｯｸM" w:hint="eastAsia"/>
          <w:b/>
          <w:sz w:val="24"/>
          <w:szCs w:val="24"/>
        </w:rPr>
        <w:t xml:space="preserve">　石綿の使用状況はどのような方法で調査したか。</w:t>
      </w:r>
    </w:p>
    <w:p w:rsidR="00D00798" w:rsidRPr="000674CB" w:rsidRDefault="00D00798" w:rsidP="00D00798">
      <w:pPr>
        <w:snapToGrid w:val="0"/>
        <w:spacing w:line="216" w:lineRule="auto"/>
        <w:ind w:leftChars="250" w:left="525"/>
        <w:rPr>
          <w:rFonts w:ascii="HGｺﾞｼｯｸM" w:eastAsia="HGｺﾞｼｯｸM"/>
          <w:b/>
          <w:sz w:val="24"/>
          <w:szCs w:val="24"/>
        </w:rPr>
      </w:pPr>
      <w:r w:rsidRPr="000674CB">
        <w:rPr>
          <w:rFonts w:hint="eastAsia"/>
          <w:sz w:val="32"/>
          <w:szCs w:val="32"/>
        </w:rPr>
        <w:t>□</w:t>
      </w:r>
      <w:r w:rsidRPr="000674CB">
        <w:rPr>
          <w:rFonts w:hint="eastAsia"/>
          <w:sz w:val="24"/>
          <w:szCs w:val="24"/>
        </w:rPr>
        <w:t>図面等の書類</w:t>
      </w:r>
    </w:p>
    <w:p w:rsidR="00D00798" w:rsidRPr="000674CB" w:rsidRDefault="00D00798" w:rsidP="00D00798">
      <w:pPr>
        <w:snapToGrid w:val="0"/>
        <w:spacing w:line="216" w:lineRule="auto"/>
        <w:ind w:leftChars="250" w:left="525"/>
        <w:rPr>
          <w:sz w:val="24"/>
          <w:szCs w:val="24"/>
        </w:rPr>
      </w:pPr>
      <w:r w:rsidRPr="000674CB">
        <w:rPr>
          <w:rFonts w:hint="eastAsia"/>
          <w:sz w:val="32"/>
          <w:szCs w:val="32"/>
        </w:rPr>
        <w:t>□</w:t>
      </w:r>
      <w:r w:rsidRPr="000674CB">
        <w:rPr>
          <w:rFonts w:hint="eastAsia"/>
          <w:sz w:val="24"/>
          <w:szCs w:val="24"/>
        </w:rPr>
        <w:t>目　視</w:t>
      </w:r>
      <w:r w:rsidRPr="000674CB">
        <w:rPr>
          <w:rFonts w:hint="eastAsia"/>
          <w:w w:val="80"/>
          <w:szCs w:val="20"/>
        </w:rPr>
        <w:t>（全ての階の天井及び天井裏、壁、階段裏、機械室、立体駐車場の天井、柱、梁、カーテンウォールの裏など）</w:t>
      </w:r>
    </w:p>
    <w:p w:rsidR="00D00798" w:rsidRPr="000674CB" w:rsidRDefault="00D00798" w:rsidP="00D00798">
      <w:pPr>
        <w:snapToGrid w:val="0"/>
        <w:spacing w:line="216" w:lineRule="auto"/>
        <w:ind w:leftChars="250" w:left="525"/>
        <w:rPr>
          <w:sz w:val="18"/>
          <w:szCs w:val="18"/>
        </w:rPr>
      </w:pPr>
      <w:r>
        <w:rPr>
          <w:noProof/>
        </w:rPr>
        <mc:AlternateContent>
          <mc:Choice Requires="wps">
            <w:drawing>
              <wp:anchor distT="0" distB="0" distL="114300" distR="114300" simplePos="0" relativeHeight="251664384" behindDoc="0" locked="0" layoutInCell="1" allowOverlap="1">
                <wp:simplePos x="0" y="0"/>
                <wp:positionH relativeFrom="column">
                  <wp:posOffset>588645</wp:posOffset>
                </wp:positionH>
                <wp:positionV relativeFrom="paragraph">
                  <wp:posOffset>209550</wp:posOffset>
                </wp:positionV>
                <wp:extent cx="0" cy="133350"/>
                <wp:effectExtent l="12065" t="8890" r="6985" b="1016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A486953" id="直線コネクタ 3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5pt,16.5pt" to="46.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" strokeweight="1pt">
                <v:stroke joinstyle="miter"/>
              </v:line>
            </w:pict>
          </mc:Fallback>
        </mc:AlternateContent>
      </w:r>
      <w:r w:rsidRPr="000674CB">
        <w:rPr>
          <w:rFonts w:hint="eastAsia"/>
          <w:sz w:val="32"/>
          <w:szCs w:val="32"/>
        </w:rPr>
        <w:t>□</w:t>
      </w:r>
      <w:r w:rsidRPr="000674CB">
        <w:rPr>
          <w:rFonts w:hint="eastAsia"/>
          <w:sz w:val="24"/>
          <w:szCs w:val="24"/>
          <w:u w:val="wave"/>
        </w:rPr>
        <w:t>含有分析</w:t>
      </w:r>
      <w:r w:rsidRPr="000674CB">
        <w:rPr>
          <w:rFonts w:hint="eastAsia"/>
          <w:w w:val="80"/>
          <w:sz w:val="24"/>
          <w:szCs w:val="24"/>
        </w:rPr>
        <w:t>（分析結果の写しを添付してください）</w:t>
      </w:r>
    </w:p>
    <w:p w:rsidR="00D00798" w:rsidRPr="000674CB" w:rsidRDefault="00D00798" w:rsidP="00D00798">
      <w:pPr>
        <w:snapToGrid w:val="0"/>
        <w:rPr>
          <w:sz w:val="24"/>
          <w:szCs w:val="24"/>
        </w:rPr>
      </w:pPr>
      <w:r>
        <w:rPr>
          <w:noProof/>
        </w:rPr>
        <mc:AlternateContent>
          <mc:Choice Requires="wps">
            <w:drawing>
              <wp:anchor distT="0" distB="0" distL="114300" distR="114300" simplePos="0" relativeHeight="251665408" behindDoc="0" locked="0" layoutInCell="1" allowOverlap="1">
                <wp:simplePos x="0" y="0"/>
                <wp:positionH relativeFrom="column">
                  <wp:posOffset>588645</wp:posOffset>
                </wp:positionH>
                <wp:positionV relativeFrom="paragraph">
                  <wp:posOffset>104140</wp:posOffset>
                </wp:positionV>
                <wp:extent cx="228600" cy="0"/>
                <wp:effectExtent l="12065" t="54610" r="16510" b="59690"/>
                <wp:wrapNone/>
                <wp:docPr id="35" name="直線矢印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723364" id="_x0000_t32" coordsize="21600,21600" o:spt="32" o:oned="t" path="m,l21600,21600e" filled="f">
                <v:path arrowok="t" fillok="f" o:connecttype="none"/>
                <o:lock v:ext="edit" shapetype="t"/>
              </v:shapetype>
              <v:shape id="直線矢印コネクタ 35" o:spid="_x0000_s1026" type="#_x0000_t32" style="position:absolute;left:0;text-align:left;margin-left:46.35pt;margin-top:8.2pt;width:1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" strokeweight="1pt">
                <v:stroke endarrow="block" joinstyle="miter"/>
              </v:shape>
            </w:pict>
          </mc:Fallback>
        </mc:AlternateContent>
      </w:r>
      <w:r w:rsidRPr="000674CB">
        <w:rPr>
          <w:rFonts w:ascii="HGｺﾞｼｯｸM" w:eastAsia="HGｺﾞｼｯｸM" w:hint="eastAsia"/>
          <w:sz w:val="24"/>
          <w:szCs w:val="24"/>
        </w:rPr>
        <w:t xml:space="preserve">　　　　　　</w:t>
      </w:r>
      <w:r w:rsidRPr="000674CB">
        <w:rPr>
          <w:rFonts w:ascii="HGｺﾞｼｯｸM" w:eastAsia="HGｺﾞｼｯｸM" w:hint="eastAsia"/>
          <w:b/>
          <w:sz w:val="24"/>
          <w:szCs w:val="24"/>
          <w:vertAlign w:val="superscript"/>
        </w:rPr>
        <w:t>※</w:t>
      </w:r>
      <w:r w:rsidRPr="000674CB">
        <w:rPr>
          <w:rFonts w:ascii="HGｺﾞｼｯｸM" w:eastAsia="HGｺﾞｼｯｸM" w:hint="eastAsia"/>
          <w:b/>
          <w:sz w:val="24"/>
          <w:szCs w:val="24"/>
        </w:rPr>
        <w:t>6種類の石綿を対象に調査を行ったか。</w:t>
      </w:r>
      <w:r w:rsidRPr="000674CB">
        <w:rPr>
          <w:rFonts w:hint="eastAsia"/>
          <w:sz w:val="24"/>
          <w:szCs w:val="24"/>
        </w:rPr>
        <w:t xml:space="preserve">　</w:t>
      </w:r>
      <w:r w:rsidRPr="000674CB">
        <w:rPr>
          <w:rFonts w:hint="eastAsia"/>
          <w:sz w:val="32"/>
          <w:szCs w:val="32"/>
        </w:rPr>
        <w:t>□</w:t>
      </w:r>
      <w:r w:rsidRPr="000674CB">
        <w:rPr>
          <w:rFonts w:hint="eastAsia"/>
          <w:sz w:val="24"/>
          <w:szCs w:val="24"/>
        </w:rPr>
        <w:t xml:space="preserve">はい　</w:t>
      </w:r>
      <w:r w:rsidRPr="000674CB">
        <w:rPr>
          <w:rFonts w:hint="eastAsia"/>
          <w:sz w:val="32"/>
          <w:szCs w:val="32"/>
        </w:rPr>
        <w:t>□</w:t>
      </w:r>
      <w:r w:rsidRPr="000674CB">
        <w:rPr>
          <w:rFonts w:hint="eastAsia"/>
          <w:sz w:val="24"/>
          <w:szCs w:val="24"/>
        </w:rPr>
        <w:t>いいえ</w:t>
      </w:r>
    </w:p>
    <w:p w:rsidR="00D00798" w:rsidRPr="000674CB" w:rsidRDefault="00D00798" w:rsidP="00D00798">
      <w:pPr>
        <w:snapToGrid w:val="0"/>
        <w:ind w:firstLineChars="1000" w:firstLine="1444"/>
        <w:rPr>
          <w:w w:val="66"/>
          <w:sz w:val="22"/>
        </w:rPr>
      </w:pPr>
      <w:r w:rsidRPr="000674CB">
        <w:rPr>
          <w:rFonts w:hint="eastAsia"/>
          <w:w w:val="66"/>
          <w:sz w:val="22"/>
        </w:rPr>
        <w:t>※クリソタイル（白石綿）、アモサイト（茶石綿）、クロシドライト（青石綿）、アンソフィライト、トレモライト、アクチノライト</w:t>
      </w:r>
    </w:p>
    <w:p w:rsidR="00D00798" w:rsidRPr="000674CB" w:rsidRDefault="00225DBC" w:rsidP="00D00798">
      <w:pPr>
        <w:snapToGrid w:val="0"/>
        <w:rPr>
          <w:rFonts w:ascii="HGｺﾞｼｯｸM" w:eastAsia="HGｺﾞｼｯｸM"/>
          <w:b/>
          <w:sz w:val="24"/>
          <w:szCs w:val="24"/>
        </w:rPr>
      </w:pPr>
      <w:r>
        <w:rPr>
          <w:noProof/>
        </w:rPr>
        <mc:AlternateContent>
          <mc:Choice Requires="wps">
            <w:drawing>
              <wp:anchor distT="0" distB="0" distL="114300" distR="114300" simplePos="0" relativeHeight="251666432" behindDoc="0" locked="0" layoutInCell="1" allowOverlap="1">
                <wp:simplePos x="0" y="0"/>
                <wp:positionH relativeFrom="column">
                  <wp:posOffset>4443730</wp:posOffset>
                </wp:positionH>
                <wp:positionV relativeFrom="paragraph">
                  <wp:posOffset>71755</wp:posOffset>
                </wp:positionV>
                <wp:extent cx="2162175" cy="1038225"/>
                <wp:effectExtent l="0" t="0" r="28575" b="28575"/>
                <wp:wrapNone/>
                <wp:docPr id="34"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1038225"/>
                        </a:xfrm>
                        <a:prstGeom prst="roundRect">
                          <a:avLst>
                            <a:gd name="adj" fmla="val 16667"/>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9AA7363" id="角丸四角形 34" o:spid="_x0000_s1026" style="position:absolute;left:0;text-align:left;margin-left:349.9pt;margin-top:5.65pt;width:170.2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" filled="f">
                <v:stroke joinstyle="miter"/>
              </v:roundrect>
            </w:pict>
          </mc:Fallback>
        </mc:AlternateContent>
      </w:r>
      <w:r>
        <w:rPr>
          <w:noProof/>
        </w:rPr>
        <mc:AlternateContent>
          <mc:Choice Requires="wps">
            <w:drawing>
              <wp:anchor distT="45720" distB="45720" distL="114300" distR="114300" simplePos="0" relativeHeight="251663360" behindDoc="0" locked="0" layoutInCell="1" allowOverlap="1">
                <wp:simplePos x="0" y="0"/>
                <wp:positionH relativeFrom="column">
                  <wp:posOffset>4443730</wp:posOffset>
                </wp:positionH>
                <wp:positionV relativeFrom="paragraph">
                  <wp:posOffset>71755</wp:posOffset>
                </wp:positionV>
                <wp:extent cx="2162175" cy="1066800"/>
                <wp:effectExtent l="0" t="0" r="9525" b="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066800"/>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rsidR="00D00798" w:rsidRDefault="00D00798" w:rsidP="00D00798">
                            <w:pPr>
                              <w:snapToGrid w:val="0"/>
                              <w:rPr>
                                <w:rFonts w:ascii="ＭＳ 明朝" w:hAnsi="ＭＳ 明朝"/>
                                <w:sz w:val="20"/>
                                <w:szCs w:val="18"/>
                              </w:rPr>
                            </w:pPr>
                            <w:r>
                              <w:rPr>
                                <w:rFonts w:ascii="ＭＳ 明朝" w:hAnsi="ＭＳ 明朝" w:hint="eastAsia"/>
                                <w:sz w:val="20"/>
                                <w:szCs w:val="18"/>
                              </w:rPr>
                              <w:t>尾張県民事務所環境保全課宛に、</w:t>
                            </w:r>
                          </w:p>
                          <w:p w:rsidR="00D00798" w:rsidRPr="001E138A" w:rsidRDefault="00D00798" w:rsidP="00D00798">
                            <w:pPr>
                              <w:snapToGrid w:val="0"/>
                              <w:rPr>
                                <w:rFonts w:ascii="ＭＳ 明朝" w:hAnsi="ＭＳ 明朝"/>
                                <w:sz w:val="20"/>
                                <w:szCs w:val="18"/>
                              </w:rPr>
                            </w:pPr>
                            <w:r w:rsidRPr="001E138A">
                              <w:rPr>
                                <w:rFonts w:ascii="ＭＳ 明朝" w:hAnsi="ＭＳ 明朝" w:hint="eastAsia"/>
                                <w:sz w:val="20"/>
                                <w:szCs w:val="18"/>
                              </w:rPr>
                              <w:t>作業区画の隔離</w:t>
                            </w:r>
                            <w:r w:rsidRPr="001E138A">
                              <w:rPr>
                                <w:rFonts w:ascii="ＭＳ 明朝" w:hAnsi="ＭＳ 明朝"/>
                                <w:sz w:val="20"/>
                                <w:szCs w:val="18"/>
                              </w:rPr>
                              <w:t>を行う中14日前までに</w:t>
                            </w:r>
                            <w:r w:rsidRPr="001E138A">
                              <w:rPr>
                                <w:rFonts w:ascii="ＭＳ 明朝" w:hAnsi="ＭＳ 明朝" w:hint="eastAsia"/>
                                <w:sz w:val="20"/>
                                <w:szCs w:val="18"/>
                              </w:rPr>
                              <w:t>大気汚染</w:t>
                            </w:r>
                            <w:r w:rsidRPr="001E138A">
                              <w:rPr>
                                <w:rFonts w:ascii="ＭＳ 明朝" w:hAnsi="ＭＳ 明朝"/>
                                <w:sz w:val="20"/>
                                <w:szCs w:val="18"/>
                              </w:rPr>
                              <w:t>防止法</w:t>
                            </w:r>
                            <w:r w:rsidRPr="001E138A">
                              <w:rPr>
                                <w:rFonts w:ascii="ＭＳ 明朝" w:hAnsi="ＭＳ 明朝" w:hint="eastAsia"/>
                                <w:sz w:val="20"/>
                                <w:szCs w:val="18"/>
                              </w:rPr>
                              <w:t>に</w:t>
                            </w:r>
                            <w:r w:rsidRPr="001E138A">
                              <w:rPr>
                                <w:rFonts w:ascii="ＭＳ 明朝" w:hAnsi="ＭＳ 明朝"/>
                                <w:sz w:val="20"/>
                                <w:szCs w:val="18"/>
                              </w:rPr>
                              <w:t>基づく</w:t>
                            </w:r>
                          </w:p>
                          <w:p w:rsidR="00225DBC" w:rsidRDefault="00D00798" w:rsidP="00D00798">
                            <w:pPr>
                              <w:snapToGrid w:val="0"/>
                              <w:rPr>
                                <w:rFonts w:ascii="ＭＳ 明朝" w:hAnsi="ＭＳ 明朝"/>
                                <w:sz w:val="20"/>
                                <w:szCs w:val="18"/>
                              </w:rPr>
                            </w:pPr>
                            <w:r w:rsidRPr="001E138A">
                              <w:rPr>
                                <w:rFonts w:ascii="ＭＳ 明朝" w:hAnsi="ＭＳ 明朝" w:hint="eastAsia"/>
                                <w:sz w:val="20"/>
                                <w:szCs w:val="18"/>
                              </w:rPr>
                              <w:t>「特定粉じん排出等作業実施届出書」を提出してください。</w:t>
                            </w:r>
                            <w:r w:rsidR="00225DBC">
                              <w:rPr>
                                <w:rFonts w:ascii="ＭＳ 明朝" w:hAnsi="ＭＳ 明朝" w:hint="eastAsia"/>
                                <w:sz w:val="20"/>
                                <w:szCs w:val="18"/>
                              </w:rPr>
                              <w:t>）</w:t>
                            </w:r>
                          </w:p>
                          <w:p w:rsidR="00225DBC" w:rsidRPr="001E138A" w:rsidRDefault="00225DBC" w:rsidP="00D00798">
                            <w:pPr>
                              <w:snapToGrid w:val="0"/>
                              <w:rPr>
                                <w:rFonts w:ascii="ＭＳ 明朝" w:hAnsi="ＭＳ 明朝"/>
                                <w:sz w:val="20"/>
                                <w:szCs w:val="18"/>
                              </w:rPr>
                            </w:pPr>
                            <w:r>
                              <w:rPr>
                                <w:rFonts w:ascii="ＭＳ 明朝" w:hAnsi="ＭＳ 明朝" w:hint="eastAsia"/>
                                <w:sz w:val="20"/>
                                <w:szCs w:val="18"/>
                              </w:rPr>
                              <w:t>(</w:t>
                            </w:r>
                            <w:r>
                              <w:rPr>
                                <w:rFonts w:ascii="ＭＳ 明朝" w:hAnsi="ＭＳ 明朝" w:hint="eastAsia"/>
                                <w:sz w:val="20"/>
                                <w:szCs w:val="18"/>
                              </w:rPr>
                              <w:t>大気汚染防止法</w:t>
                            </w:r>
                            <w:r>
                              <w:rPr>
                                <w:rFonts w:ascii="ＭＳ 明朝" w:hAnsi="ＭＳ 明朝"/>
                                <w:sz w:val="20"/>
                                <w:szCs w:val="18"/>
                              </w:rPr>
                              <w:t>第18条の</w:t>
                            </w:r>
                            <w:r w:rsidR="00C55929">
                              <w:rPr>
                                <w:rFonts w:ascii="ＭＳ 明朝" w:hAnsi="ＭＳ 明朝"/>
                                <w:sz w:val="20"/>
                                <w:szCs w:val="18"/>
                              </w:rPr>
                              <w:t>17</w:t>
                            </w:r>
                            <w:r>
                              <w:rPr>
                                <w:rFonts w:ascii="ＭＳ 明朝" w:hAnsi="ＭＳ 明朝" w:hint="eastAsia"/>
                                <w:sz w:val="20"/>
                                <w:szCs w:val="18"/>
                              </w:rPr>
                              <w:t>)</w:t>
                            </w:r>
                          </w:p>
                          <w:p w:rsidR="00D00798" w:rsidRPr="001E138A" w:rsidRDefault="00D00798" w:rsidP="00D00798">
                            <w:pPr>
                              <w:snapToGrid w:val="0"/>
                              <w:rPr>
                                <w:rFonts w:ascii="ＭＳ 明朝" w:hAnsi="ＭＳ 明朝"/>
                                <w:sz w:val="20"/>
                                <w:szCs w:val="18"/>
                              </w:rPr>
                            </w:pPr>
                            <w:r w:rsidRPr="001E138A">
                              <w:rPr>
                                <w:rFonts w:ascii="ＭＳ 明朝" w:hAnsi="ＭＳ 明朝" w:hint="eastAsia"/>
                                <w:sz w:val="20"/>
                                <w:szCs w:val="18"/>
                              </w:rPr>
                              <w:t>（</w:t>
                            </w:r>
                            <w:r w:rsidRPr="001E138A">
                              <w:rPr>
                                <w:rFonts w:ascii="ＭＳ 明朝" w:hAnsi="ＭＳ 明朝"/>
                                <w:sz w:val="20"/>
                                <w:szCs w:val="18"/>
                              </w:rPr>
                              <w:t>大気汚染</w:t>
                            </w:r>
                            <w:r w:rsidRPr="001E138A">
                              <w:rPr>
                                <w:rFonts w:ascii="ＭＳ 明朝" w:hAnsi="ＭＳ 明朝" w:hint="eastAsia"/>
                                <w:sz w:val="20"/>
                                <w:szCs w:val="18"/>
                              </w:rPr>
                              <w:t>防止法</w:t>
                            </w:r>
                            <w:r w:rsidRPr="001E138A">
                              <w:rPr>
                                <w:rFonts w:ascii="ＭＳ 明朝" w:hAnsi="ＭＳ 明朝"/>
                                <w:sz w:val="20"/>
                                <w:szCs w:val="18"/>
                              </w:rPr>
                              <w:t>第18条の15）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3" o:spid="_x0000_s1028" type="#_x0000_t202" style="position:absolute;left:0;text-align:left;margin-left:349.9pt;margin-top:5.65pt;width:170.25pt;height:8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" stroked="f" strokeweight="1pt">
                <v:textbox>
                  <w:txbxContent>
                    <w:p w:rsidR="00D00798" w:rsidRDefault="00D00798" w:rsidP="00D00798">
                      <w:pPr>
                        <w:snapToGrid w:val="0"/>
                        <w:rPr>
                          <w:rFonts w:ascii="ＭＳ 明朝" w:hAnsi="ＭＳ 明朝"/>
                          <w:sz w:val="20"/>
                          <w:szCs w:val="18"/>
                        </w:rPr>
                      </w:pPr>
                      <w:r>
                        <w:rPr>
                          <w:rFonts w:ascii="ＭＳ 明朝" w:hAnsi="ＭＳ 明朝" w:hint="eastAsia"/>
                          <w:sz w:val="20"/>
                          <w:szCs w:val="18"/>
                        </w:rPr>
                        <w:t>尾張県民事務所環境保全課宛に、</w:t>
                      </w:r>
                    </w:p>
                    <w:p w:rsidR="00D00798" w:rsidRPr="001E138A" w:rsidRDefault="00D00798" w:rsidP="00D00798">
                      <w:pPr>
                        <w:snapToGrid w:val="0"/>
                        <w:rPr>
                          <w:rFonts w:ascii="ＭＳ 明朝" w:hAnsi="ＭＳ 明朝"/>
                          <w:sz w:val="20"/>
                          <w:szCs w:val="18"/>
                        </w:rPr>
                      </w:pPr>
                      <w:r w:rsidRPr="001E138A">
                        <w:rPr>
                          <w:rFonts w:ascii="ＭＳ 明朝" w:hAnsi="ＭＳ 明朝" w:hint="eastAsia"/>
                          <w:sz w:val="20"/>
                          <w:szCs w:val="18"/>
                        </w:rPr>
                        <w:t>作業区画の隔離</w:t>
                      </w:r>
                      <w:r w:rsidRPr="001E138A">
                        <w:rPr>
                          <w:rFonts w:ascii="ＭＳ 明朝" w:hAnsi="ＭＳ 明朝"/>
                          <w:sz w:val="20"/>
                          <w:szCs w:val="18"/>
                        </w:rPr>
                        <w:t>を行う中14日前までに</w:t>
                      </w:r>
                      <w:r w:rsidRPr="001E138A">
                        <w:rPr>
                          <w:rFonts w:ascii="ＭＳ 明朝" w:hAnsi="ＭＳ 明朝" w:hint="eastAsia"/>
                          <w:sz w:val="20"/>
                          <w:szCs w:val="18"/>
                        </w:rPr>
                        <w:t>大気汚染</w:t>
                      </w:r>
                      <w:r w:rsidRPr="001E138A">
                        <w:rPr>
                          <w:rFonts w:ascii="ＭＳ 明朝" w:hAnsi="ＭＳ 明朝"/>
                          <w:sz w:val="20"/>
                          <w:szCs w:val="18"/>
                        </w:rPr>
                        <w:t>防止法</w:t>
                      </w:r>
                      <w:r w:rsidRPr="001E138A">
                        <w:rPr>
                          <w:rFonts w:ascii="ＭＳ 明朝" w:hAnsi="ＭＳ 明朝" w:hint="eastAsia"/>
                          <w:sz w:val="20"/>
                          <w:szCs w:val="18"/>
                        </w:rPr>
                        <w:t>に</w:t>
                      </w:r>
                      <w:r w:rsidRPr="001E138A">
                        <w:rPr>
                          <w:rFonts w:ascii="ＭＳ 明朝" w:hAnsi="ＭＳ 明朝"/>
                          <w:sz w:val="20"/>
                          <w:szCs w:val="18"/>
                        </w:rPr>
                        <w:t>基づく</w:t>
                      </w:r>
                    </w:p>
                    <w:p w:rsidR="00225DBC" w:rsidRDefault="00D00798" w:rsidP="00D00798">
                      <w:pPr>
                        <w:snapToGrid w:val="0"/>
                        <w:rPr>
                          <w:rFonts w:ascii="ＭＳ 明朝" w:hAnsi="ＭＳ 明朝"/>
                          <w:sz w:val="20"/>
                          <w:szCs w:val="18"/>
                        </w:rPr>
                      </w:pPr>
                      <w:r w:rsidRPr="001E138A">
                        <w:rPr>
                          <w:rFonts w:ascii="ＭＳ 明朝" w:hAnsi="ＭＳ 明朝" w:hint="eastAsia"/>
                          <w:sz w:val="20"/>
                          <w:szCs w:val="18"/>
                        </w:rPr>
                        <w:t>「特定粉じん排出等作業実施届出書」を提出してください。</w:t>
                      </w:r>
                      <w:r w:rsidR="00225DBC">
                        <w:rPr>
                          <w:rFonts w:ascii="ＭＳ 明朝" w:hAnsi="ＭＳ 明朝" w:hint="eastAsia"/>
                          <w:sz w:val="20"/>
                          <w:szCs w:val="18"/>
                        </w:rPr>
                        <w:t>）</w:t>
                      </w:r>
                    </w:p>
                    <w:p w:rsidR="00225DBC" w:rsidRPr="001E138A" w:rsidRDefault="00225DBC" w:rsidP="00D00798">
                      <w:pPr>
                        <w:snapToGrid w:val="0"/>
                        <w:rPr>
                          <w:rFonts w:ascii="ＭＳ 明朝" w:hAnsi="ＭＳ 明朝"/>
                          <w:sz w:val="20"/>
                          <w:szCs w:val="18"/>
                        </w:rPr>
                      </w:pPr>
                      <w:r>
                        <w:rPr>
                          <w:rFonts w:ascii="ＭＳ 明朝" w:hAnsi="ＭＳ 明朝" w:hint="eastAsia"/>
                          <w:sz w:val="20"/>
                          <w:szCs w:val="18"/>
                        </w:rPr>
                        <w:t>(</w:t>
                      </w:r>
                      <w:r>
                        <w:rPr>
                          <w:rFonts w:ascii="ＭＳ 明朝" w:hAnsi="ＭＳ 明朝" w:hint="eastAsia"/>
                          <w:sz w:val="20"/>
                          <w:szCs w:val="18"/>
                        </w:rPr>
                        <w:t>大気汚染防止法</w:t>
                      </w:r>
                      <w:r>
                        <w:rPr>
                          <w:rFonts w:ascii="ＭＳ 明朝" w:hAnsi="ＭＳ 明朝"/>
                          <w:sz w:val="20"/>
                          <w:szCs w:val="18"/>
                        </w:rPr>
                        <w:t>第18条の</w:t>
                      </w:r>
                      <w:r w:rsidR="00C55929">
                        <w:rPr>
                          <w:rFonts w:ascii="ＭＳ 明朝" w:hAnsi="ＭＳ 明朝"/>
                          <w:sz w:val="20"/>
                          <w:szCs w:val="18"/>
                        </w:rPr>
                        <w:t>17</w:t>
                      </w:r>
                      <w:r>
                        <w:rPr>
                          <w:rFonts w:ascii="ＭＳ 明朝" w:hAnsi="ＭＳ 明朝" w:hint="eastAsia"/>
                          <w:sz w:val="20"/>
                          <w:szCs w:val="18"/>
                        </w:rPr>
                        <w:t>)</w:t>
                      </w:r>
                    </w:p>
                    <w:p w:rsidR="00D00798" w:rsidRPr="001E138A" w:rsidRDefault="00D00798" w:rsidP="00D00798">
                      <w:pPr>
                        <w:snapToGrid w:val="0"/>
                        <w:rPr>
                          <w:rFonts w:ascii="ＭＳ 明朝" w:hAnsi="ＭＳ 明朝"/>
                          <w:sz w:val="20"/>
                          <w:szCs w:val="18"/>
                        </w:rPr>
                      </w:pPr>
                      <w:r w:rsidRPr="001E138A">
                        <w:rPr>
                          <w:rFonts w:ascii="ＭＳ 明朝" w:hAnsi="ＭＳ 明朝" w:hint="eastAsia"/>
                          <w:sz w:val="20"/>
                          <w:szCs w:val="18"/>
                        </w:rPr>
                        <w:t>（</w:t>
                      </w:r>
                      <w:r w:rsidRPr="001E138A">
                        <w:rPr>
                          <w:rFonts w:ascii="ＭＳ 明朝" w:hAnsi="ＭＳ 明朝"/>
                          <w:sz w:val="20"/>
                          <w:szCs w:val="18"/>
                        </w:rPr>
                        <w:t>大気汚染</w:t>
                      </w:r>
                      <w:r w:rsidRPr="001E138A">
                        <w:rPr>
                          <w:rFonts w:ascii="ＭＳ 明朝" w:hAnsi="ＭＳ 明朝" w:hint="eastAsia"/>
                          <w:sz w:val="20"/>
                          <w:szCs w:val="18"/>
                        </w:rPr>
                        <w:t>防止法</w:t>
                      </w:r>
                      <w:r w:rsidRPr="001E138A">
                        <w:rPr>
                          <w:rFonts w:ascii="ＭＳ 明朝" w:hAnsi="ＭＳ 明朝"/>
                          <w:sz w:val="20"/>
                          <w:szCs w:val="18"/>
                        </w:rPr>
                        <w:t>第18条の15）</w:t>
                      </w:r>
                    </w:p>
                  </w:txbxContent>
                </v:textbox>
              </v:shape>
            </w:pict>
          </mc:Fallback>
        </mc:AlternateContent>
      </w:r>
    </w:p>
    <w:p w:rsidR="00D00798" w:rsidRPr="000674CB" w:rsidRDefault="00D00798" w:rsidP="00D00798">
      <w:pPr>
        <w:snapToGrid w:val="0"/>
        <w:rPr>
          <w:rFonts w:ascii="HGｺﾞｼｯｸM" w:eastAsia="HGｺﾞｼｯｸM"/>
          <w:b/>
          <w:sz w:val="24"/>
          <w:szCs w:val="24"/>
        </w:rPr>
      </w:pPr>
      <w:r>
        <w:rPr>
          <w:rFonts w:ascii="HGｺﾞｼｯｸM" w:eastAsia="HGｺﾞｼｯｸM" w:hint="eastAsia"/>
          <w:b/>
          <w:sz w:val="24"/>
          <w:szCs w:val="24"/>
        </w:rPr>
        <w:t>６</w:t>
      </w:r>
      <w:r w:rsidRPr="000674CB">
        <w:rPr>
          <w:rFonts w:ascii="HGｺﾞｼｯｸM" w:eastAsia="HGｺﾞｼｯｸM" w:hint="eastAsia"/>
          <w:b/>
          <w:sz w:val="24"/>
          <w:szCs w:val="24"/>
        </w:rPr>
        <w:t xml:space="preserve">　石綿の使用状況を調査した結果はどうだったか。</w:t>
      </w:r>
    </w:p>
    <w:p w:rsidR="00D00798" w:rsidRPr="000674CB" w:rsidRDefault="00D00798" w:rsidP="00D00798">
      <w:pPr>
        <w:snapToGrid w:val="0"/>
        <w:spacing w:line="216" w:lineRule="auto"/>
        <w:ind w:leftChars="250" w:left="525"/>
        <w:rPr>
          <w:rFonts w:ascii="HGｺﾞｼｯｸM" w:eastAsia="HGｺﾞｼｯｸM"/>
          <w:b/>
          <w:sz w:val="24"/>
          <w:szCs w:val="24"/>
        </w:rPr>
      </w:pPr>
      <w:r w:rsidRPr="000674CB">
        <w:rPr>
          <w:rFonts w:hint="eastAsia"/>
          <w:sz w:val="32"/>
          <w:szCs w:val="32"/>
        </w:rPr>
        <w:t>□</w:t>
      </w:r>
      <w:r w:rsidRPr="000674CB">
        <w:rPr>
          <w:rFonts w:hint="eastAsia"/>
          <w:sz w:val="24"/>
          <w:szCs w:val="24"/>
        </w:rPr>
        <w:t>石綿の使用はなかった</w:t>
      </w:r>
    </w:p>
    <w:p w:rsidR="00D00798" w:rsidRPr="000674CB" w:rsidRDefault="00D00798" w:rsidP="00D00798">
      <w:pPr>
        <w:snapToGrid w:val="0"/>
        <w:spacing w:line="216" w:lineRule="auto"/>
        <w:ind w:leftChars="250" w:left="525"/>
        <w:rPr>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4170045</wp:posOffset>
                </wp:positionH>
                <wp:positionV relativeFrom="paragraph">
                  <wp:posOffset>102235</wp:posOffset>
                </wp:positionV>
                <wp:extent cx="0" cy="252095"/>
                <wp:effectExtent l="12065" t="15240" r="6985" b="889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790D9D71" id="直線コネクタ 3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28.35pt,8.05pt" to="328.3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" strokeweight="1pt">
                <v:stroke joinstyle="miter"/>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2931795</wp:posOffset>
                </wp:positionH>
                <wp:positionV relativeFrom="paragraph">
                  <wp:posOffset>103505</wp:posOffset>
                </wp:positionV>
                <wp:extent cx="1514475" cy="0"/>
                <wp:effectExtent l="12065" t="54610" r="16510" b="5969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14475" cy="0"/>
                        </a:xfrm>
                        <a:prstGeom prst="line">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C64DAB3" id="直線コネクタ 3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85pt,8.15pt" to="350.1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" strokeweight="1pt">
                <v:stroke endarrow="block" joinstyle="miter"/>
              </v:line>
            </w:pict>
          </mc:Fallback>
        </mc:AlternateContent>
      </w:r>
      <w:r w:rsidRPr="000674CB">
        <w:rPr>
          <w:rFonts w:hint="eastAsia"/>
          <w:sz w:val="32"/>
          <w:szCs w:val="32"/>
        </w:rPr>
        <w:t>□</w:t>
      </w:r>
      <w:r w:rsidRPr="000674CB">
        <w:rPr>
          <w:rFonts w:hint="eastAsia"/>
          <w:sz w:val="24"/>
          <w:szCs w:val="24"/>
        </w:rPr>
        <w:t xml:space="preserve">石綿含有吹付け材があった　　　　　</w:t>
      </w:r>
    </w:p>
    <w:p w:rsidR="00D00798" w:rsidRPr="000674CB" w:rsidRDefault="00D00798" w:rsidP="00D00798">
      <w:pPr>
        <w:snapToGrid w:val="0"/>
        <w:spacing w:line="216" w:lineRule="auto"/>
        <w:ind w:leftChars="250" w:left="525"/>
        <w:rPr>
          <w:w w:val="80"/>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3798570</wp:posOffset>
                </wp:positionH>
                <wp:positionV relativeFrom="paragraph">
                  <wp:posOffset>124460</wp:posOffset>
                </wp:positionV>
                <wp:extent cx="371475" cy="0"/>
                <wp:effectExtent l="12065" t="8255" r="6985" b="10795"/>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B62E97F" id="直線コネクタ 3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1pt,9.8pt" to="328.3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" strokeweight="1pt">
                <v:stroke joinstyle="miter"/>
              </v:line>
            </w:pict>
          </mc:Fallback>
        </mc:AlternateContent>
      </w:r>
      <w:r w:rsidRPr="000674CB">
        <w:rPr>
          <w:rFonts w:hint="eastAsia"/>
          <w:sz w:val="32"/>
          <w:szCs w:val="32"/>
        </w:rPr>
        <w:t>□</w:t>
      </w:r>
      <w:r w:rsidRPr="000674CB">
        <w:rPr>
          <w:rFonts w:hint="eastAsia"/>
          <w:w w:val="90"/>
          <w:sz w:val="24"/>
          <w:szCs w:val="24"/>
        </w:rPr>
        <w:t>石綿含有断熱材、保温材または耐火被覆材があった</w:t>
      </w:r>
    </w:p>
    <w:p w:rsidR="00D00798" w:rsidRPr="000674CB" w:rsidRDefault="00D00798" w:rsidP="00D00798">
      <w:pPr>
        <w:snapToGrid w:val="0"/>
        <w:spacing w:line="216" w:lineRule="auto"/>
        <w:ind w:leftChars="250" w:left="525"/>
        <w:rPr>
          <w:w w:val="80"/>
          <w:sz w:val="24"/>
          <w:szCs w:val="24"/>
        </w:rPr>
      </w:pPr>
      <w:r>
        <w:rPr>
          <w:noProof/>
        </w:rPr>
        <mc:AlternateContent>
          <mc:Choice Requires="wps">
            <w:drawing>
              <wp:anchor distT="0" distB="0" distL="114300" distR="114300" simplePos="0" relativeHeight="251671552" behindDoc="0" locked="0" layoutInCell="1" allowOverlap="1">
                <wp:simplePos x="0" y="0"/>
                <wp:positionH relativeFrom="column">
                  <wp:posOffset>2240915</wp:posOffset>
                </wp:positionH>
                <wp:positionV relativeFrom="paragraph">
                  <wp:posOffset>144780</wp:posOffset>
                </wp:positionV>
                <wp:extent cx="575945" cy="0"/>
                <wp:effectExtent l="6985" t="55880" r="17145" b="5842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945" cy="0"/>
                        </a:xfrm>
                        <a:prstGeom prst="line">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FB012CD" id="直線コネクタ 29"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45pt,11.4pt" to="221.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" strokeweight="1pt">
                <v:stroke endarrow="block" joinstyle="miter"/>
              </v:line>
            </w:pict>
          </mc:Fallback>
        </mc:AlternateContent>
      </w:r>
      <w:r w:rsidRPr="000674CB">
        <w:rPr>
          <w:rFonts w:hint="eastAsia"/>
          <w:sz w:val="32"/>
          <w:szCs w:val="32"/>
        </w:rPr>
        <w:t>□</w:t>
      </w:r>
      <w:r w:rsidRPr="000674CB">
        <w:rPr>
          <w:rFonts w:hint="eastAsia"/>
          <w:sz w:val="24"/>
          <w:szCs w:val="32"/>
        </w:rPr>
        <w:t>石綿</w:t>
      </w:r>
      <w:r w:rsidRPr="000674CB">
        <w:rPr>
          <w:rFonts w:hint="eastAsia"/>
          <w:sz w:val="24"/>
          <w:szCs w:val="24"/>
        </w:rPr>
        <w:t xml:space="preserve">含有成形板があった　　　　</w:t>
      </w:r>
      <w:r w:rsidRPr="000674CB">
        <w:rPr>
          <w:rFonts w:hint="eastAsia"/>
          <w:w w:val="80"/>
          <w:sz w:val="24"/>
          <w:szCs w:val="24"/>
        </w:rPr>
        <w:t>湿潤化し手ばらしするなど、飛散防止対策に注意すること。</w:t>
      </w:r>
    </w:p>
    <w:p w:rsidR="00D00798" w:rsidRPr="000674CB" w:rsidRDefault="00D00798" w:rsidP="00D00798">
      <w:pPr>
        <w:snapToGrid w:val="0"/>
        <w:rPr>
          <w:rFonts w:ascii="HGSｺﾞｼｯｸM" w:eastAsia="HGSｺﾞｼｯｸM"/>
          <w:b/>
          <w:sz w:val="24"/>
          <w:szCs w:val="24"/>
        </w:rPr>
      </w:pPr>
    </w:p>
    <w:p w:rsidR="00D00798" w:rsidRPr="000674CB" w:rsidRDefault="00D00798" w:rsidP="00D00798">
      <w:pPr>
        <w:snapToGrid w:val="0"/>
        <w:rPr>
          <w:rFonts w:ascii="HGSｺﾞｼｯｸM" w:eastAsia="HGSｺﾞｼｯｸM"/>
          <w:b/>
          <w:sz w:val="24"/>
          <w:szCs w:val="24"/>
          <w:u w:val="wave"/>
        </w:rPr>
      </w:pPr>
      <w:r>
        <w:rPr>
          <w:rFonts w:ascii="HGSｺﾞｼｯｸM" w:eastAsia="HGSｺﾞｼｯｸM" w:hint="eastAsia"/>
          <w:b/>
          <w:sz w:val="24"/>
          <w:szCs w:val="24"/>
        </w:rPr>
        <w:t>７</w:t>
      </w:r>
      <w:r w:rsidRPr="000674CB">
        <w:rPr>
          <w:rFonts w:ascii="HGSｺﾞｼｯｸM" w:eastAsia="HGSｺﾞｼｯｸM" w:hint="eastAsia"/>
          <w:b/>
          <w:sz w:val="24"/>
          <w:szCs w:val="24"/>
        </w:rPr>
        <w:t xml:space="preserve">　</w:t>
      </w:r>
      <w:r w:rsidRPr="000674CB">
        <w:rPr>
          <w:rFonts w:ascii="HGSｺﾞｼｯｸM" w:eastAsia="HGSｺﾞｼｯｸM" w:hint="eastAsia"/>
          <w:b/>
          <w:sz w:val="24"/>
          <w:szCs w:val="24"/>
          <w:u w:val="wave"/>
        </w:rPr>
        <w:t>発注者に対して</w:t>
      </w:r>
      <w:r>
        <w:rPr>
          <w:rFonts w:ascii="HGSｺﾞｼｯｸM" w:eastAsia="HGSｺﾞｼｯｸM" w:hint="eastAsia"/>
          <w:b/>
          <w:sz w:val="24"/>
          <w:szCs w:val="24"/>
        </w:rPr>
        <w:t>、上記４～６</w:t>
      </w:r>
      <w:r w:rsidRPr="000674CB">
        <w:rPr>
          <w:rFonts w:ascii="HGSｺﾞｼｯｸM" w:eastAsia="HGSｺﾞｼｯｸM" w:hint="eastAsia"/>
          <w:b/>
          <w:sz w:val="24"/>
          <w:szCs w:val="24"/>
        </w:rPr>
        <w:t>の</w:t>
      </w:r>
      <w:r w:rsidRPr="000674CB">
        <w:rPr>
          <w:rFonts w:ascii="HGSｺﾞｼｯｸM" w:eastAsia="HGSｺﾞｼｯｸM" w:hint="eastAsia"/>
          <w:b/>
          <w:sz w:val="24"/>
          <w:szCs w:val="24"/>
          <w:u w:val="wave"/>
        </w:rPr>
        <w:t>調査結果を書面で説明</w:t>
      </w:r>
      <w:r w:rsidRPr="000674CB">
        <w:rPr>
          <w:rFonts w:ascii="HGSｺﾞｼｯｸM" w:eastAsia="HGSｺﾞｼｯｸM" w:hint="eastAsia"/>
          <w:b/>
          <w:sz w:val="24"/>
          <w:szCs w:val="24"/>
        </w:rPr>
        <w:t>し、また、</w:t>
      </w:r>
      <w:r w:rsidRPr="000674CB">
        <w:rPr>
          <w:rFonts w:ascii="HGSｺﾞｼｯｸM" w:eastAsia="HGSｺﾞｼｯｸM" w:hint="eastAsia"/>
          <w:b/>
          <w:sz w:val="24"/>
          <w:szCs w:val="24"/>
          <w:u w:val="wave"/>
        </w:rPr>
        <w:t>事前調査結果を当該</w:t>
      </w:r>
    </w:p>
    <w:p w:rsidR="00D00798" w:rsidRPr="000674CB" w:rsidRDefault="00D00798" w:rsidP="00D00798">
      <w:pPr>
        <w:snapToGrid w:val="0"/>
        <w:ind w:firstLineChars="200" w:firstLine="482"/>
        <w:rPr>
          <w:rFonts w:ascii="HGSｺﾞｼｯｸM" w:eastAsia="HGSｺﾞｼｯｸM"/>
          <w:sz w:val="22"/>
          <w:szCs w:val="24"/>
        </w:rPr>
      </w:pPr>
      <w:r w:rsidRPr="000674CB">
        <w:rPr>
          <w:rFonts w:ascii="HGSｺﾞｼｯｸM" w:eastAsia="HGSｺﾞｼｯｸM" w:hint="eastAsia"/>
          <w:b/>
          <w:sz w:val="24"/>
          <w:szCs w:val="24"/>
          <w:u w:val="wave"/>
        </w:rPr>
        <w:t>工事現場の、公衆に見やすい場所に看板で掲示</w:t>
      </w:r>
      <w:r w:rsidRPr="000674CB">
        <w:rPr>
          <w:rFonts w:ascii="HGSｺﾞｼｯｸM" w:eastAsia="HGSｺﾞｼｯｸM" w:hint="eastAsia"/>
          <w:b/>
          <w:sz w:val="24"/>
          <w:szCs w:val="24"/>
        </w:rPr>
        <w:t>する準備をしているか。</w:t>
      </w:r>
    </w:p>
    <w:p w:rsidR="00D00798" w:rsidRPr="000674CB" w:rsidRDefault="00D00798" w:rsidP="00D00798">
      <w:pPr>
        <w:snapToGrid w:val="0"/>
        <w:spacing w:line="216" w:lineRule="auto"/>
        <w:ind w:leftChars="250" w:left="525"/>
        <w:rPr>
          <w:sz w:val="24"/>
          <w:szCs w:val="24"/>
        </w:rPr>
      </w:pPr>
      <w:r w:rsidRPr="000674CB">
        <w:rPr>
          <w:rFonts w:hint="eastAsia"/>
          <w:sz w:val="32"/>
          <w:szCs w:val="32"/>
        </w:rPr>
        <w:t>□</w:t>
      </w:r>
      <w:r w:rsidRPr="000674CB">
        <w:rPr>
          <w:rFonts w:hint="eastAsia"/>
          <w:sz w:val="24"/>
          <w:szCs w:val="24"/>
        </w:rPr>
        <w:t>発注者へ書面で説明し、掲示の準備をしている</w:t>
      </w:r>
    </w:p>
    <w:p w:rsidR="00D00798" w:rsidRPr="000674CB" w:rsidRDefault="00D00798" w:rsidP="00D00798">
      <w:pPr>
        <w:snapToGrid w:val="0"/>
        <w:spacing w:line="216" w:lineRule="auto"/>
        <w:ind w:leftChars="250" w:left="525"/>
        <w:rPr>
          <w:sz w:val="24"/>
          <w:szCs w:val="24"/>
        </w:rPr>
      </w:pPr>
      <w:r>
        <w:rPr>
          <w:noProof/>
        </w:rPr>
        <mc:AlternateContent>
          <mc:Choice Requires="wps">
            <w:drawing>
              <wp:anchor distT="0" distB="0" distL="114300" distR="114300" simplePos="0" relativeHeight="251669504" behindDoc="0" locked="0" layoutInCell="1" allowOverlap="1">
                <wp:simplePos x="0" y="0"/>
                <wp:positionH relativeFrom="column">
                  <wp:posOffset>3053080</wp:posOffset>
                </wp:positionH>
                <wp:positionV relativeFrom="paragraph">
                  <wp:posOffset>44450</wp:posOffset>
                </wp:positionV>
                <wp:extent cx="3235325" cy="659130"/>
                <wp:effectExtent l="9525" t="13335" r="12700" b="13335"/>
                <wp:wrapNone/>
                <wp:docPr id="28"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5325" cy="659130"/>
                        </a:xfrm>
                        <a:prstGeom prst="roundRect">
                          <a:avLst>
                            <a:gd name="adj" fmla="val 16667"/>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00798" w:rsidRPr="00E54538" w:rsidRDefault="00D00798" w:rsidP="00D00798">
                            <w:pPr>
                              <w:snapToGrid w:val="0"/>
                              <w:jc w:val="left"/>
                              <w:rPr>
                                <w:w w:val="66"/>
                                <w:sz w:val="20"/>
                                <w:szCs w:val="20"/>
                              </w:rPr>
                            </w:pPr>
                            <w:r w:rsidRPr="00115B20">
                              <w:rPr>
                                <w:rFonts w:hint="eastAsia"/>
                                <w:sz w:val="20"/>
                                <w:szCs w:val="20"/>
                              </w:rPr>
                              <w:t>発注者への書面説明</w:t>
                            </w:r>
                            <w:r>
                              <w:rPr>
                                <w:rFonts w:hint="eastAsia"/>
                                <w:sz w:val="20"/>
                                <w:szCs w:val="20"/>
                              </w:rPr>
                              <w:t>と、調査</w:t>
                            </w:r>
                            <w:r>
                              <w:rPr>
                                <w:sz w:val="20"/>
                                <w:szCs w:val="20"/>
                              </w:rPr>
                              <w:t>結果の</w:t>
                            </w:r>
                            <w:r>
                              <w:rPr>
                                <w:rFonts w:hint="eastAsia"/>
                                <w:sz w:val="20"/>
                                <w:szCs w:val="20"/>
                              </w:rPr>
                              <w:t>見やすい場所</w:t>
                            </w:r>
                            <w:r>
                              <w:rPr>
                                <w:sz w:val="20"/>
                                <w:szCs w:val="20"/>
                              </w:rPr>
                              <w:t>への</w:t>
                            </w:r>
                            <w:r w:rsidRPr="00115B20">
                              <w:rPr>
                                <w:rFonts w:hint="eastAsia"/>
                                <w:sz w:val="20"/>
                                <w:szCs w:val="20"/>
                              </w:rPr>
                              <w:t>掲示</w:t>
                            </w:r>
                            <w:r>
                              <w:rPr>
                                <w:rFonts w:hint="eastAsia"/>
                                <w:sz w:val="20"/>
                                <w:szCs w:val="20"/>
                              </w:rPr>
                              <w:t>は</w:t>
                            </w:r>
                            <w:r>
                              <w:rPr>
                                <w:sz w:val="20"/>
                                <w:szCs w:val="20"/>
                              </w:rPr>
                              <w:t>、</w:t>
                            </w:r>
                            <w:r>
                              <w:rPr>
                                <w:rFonts w:hint="eastAsia"/>
                                <w:sz w:val="20"/>
                                <w:szCs w:val="20"/>
                              </w:rPr>
                              <w:t>法律</w:t>
                            </w:r>
                            <w:r>
                              <w:rPr>
                                <w:sz w:val="20"/>
                                <w:szCs w:val="20"/>
                              </w:rPr>
                              <w:t>で</w:t>
                            </w:r>
                            <w:r w:rsidRPr="00115B20">
                              <w:rPr>
                                <w:rFonts w:hint="eastAsia"/>
                                <w:sz w:val="20"/>
                                <w:szCs w:val="20"/>
                              </w:rPr>
                              <w:t>義務付けられ</w:t>
                            </w:r>
                            <w:r>
                              <w:rPr>
                                <w:rFonts w:hint="eastAsia"/>
                                <w:sz w:val="20"/>
                                <w:szCs w:val="20"/>
                              </w:rPr>
                              <w:t>ています</w:t>
                            </w:r>
                            <w:r>
                              <w:rPr>
                                <w:sz w:val="20"/>
                                <w:szCs w:val="20"/>
                              </w:rPr>
                              <w:t>。</w:t>
                            </w:r>
                            <w:r>
                              <w:rPr>
                                <w:rFonts w:hint="eastAsia"/>
                                <w:sz w:val="20"/>
                                <w:szCs w:val="20"/>
                              </w:rPr>
                              <w:t>必ず</w:t>
                            </w:r>
                            <w:r>
                              <w:rPr>
                                <w:sz w:val="20"/>
                                <w:szCs w:val="20"/>
                              </w:rPr>
                              <w:t>実施してください。</w:t>
                            </w:r>
                            <w:r w:rsidRPr="00191FFD">
                              <w:rPr>
                                <w:rFonts w:hint="eastAsia"/>
                                <w:w w:val="80"/>
                                <w:sz w:val="20"/>
                                <w:szCs w:val="20"/>
                              </w:rPr>
                              <w:t>（大気汚染</w:t>
                            </w:r>
                            <w:r w:rsidRPr="00191FFD">
                              <w:rPr>
                                <w:w w:val="80"/>
                                <w:sz w:val="20"/>
                                <w:szCs w:val="20"/>
                              </w:rPr>
                              <w:t>防止法第</w:t>
                            </w:r>
                            <w:r w:rsidRPr="00191FFD">
                              <w:rPr>
                                <w:w w:val="80"/>
                                <w:sz w:val="20"/>
                                <w:szCs w:val="20"/>
                              </w:rPr>
                              <w:t>18</w:t>
                            </w:r>
                            <w:r w:rsidRPr="00191FFD">
                              <w:rPr>
                                <w:w w:val="80"/>
                                <w:sz w:val="20"/>
                                <w:szCs w:val="20"/>
                              </w:rPr>
                              <w:t>条の</w:t>
                            </w:r>
                            <w:r w:rsidR="00C55929">
                              <w:rPr>
                                <w:w w:val="80"/>
                                <w:sz w:val="20"/>
                                <w:szCs w:val="20"/>
                              </w:rPr>
                              <w:t>15</w:t>
                            </w:r>
                            <w:bookmarkStart w:id="0" w:name="_GoBack"/>
                            <w:bookmarkEnd w:id="0"/>
                            <w:r w:rsidRPr="00191FFD">
                              <w:rPr>
                                <w:w w:val="80"/>
                                <w:sz w:val="20"/>
                                <w:szCs w:val="20"/>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28" o:spid="_x0000_s1029" style="position:absolute;left:0;text-align:left;margin-left:240.4pt;margin-top:3.5pt;width:254.75pt;height:5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" filled="f">
                <v:stroke joinstyle="miter"/>
                <v:textbox>
                  <w:txbxContent>
                    <w:p w:rsidR="00D00798" w:rsidRPr="00E54538" w:rsidRDefault="00D00798" w:rsidP="00D00798">
                      <w:pPr>
                        <w:snapToGrid w:val="0"/>
                        <w:jc w:val="left"/>
                        <w:rPr>
                          <w:w w:val="66"/>
                          <w:sz w:val="20"/>
                          <w:szCs w:val="20"/>
                        </w:rPr>
                      </w:pPr>
                      <w:r w:rsidRPr="00115B20">
                        <w:rPr>
                          <w:rFonts w:hint="eastAsia"/>
                          <w:sz w:val="20"/>
                          <w:szCs w:val="20"/>
                        </w:rPr>
                        <w:t>発注者への書面説明</w:t>
                      </w:r>
                      <w:r>
                        <w:rPr>
                          <w:rFonts w:hint="eastAsia"/>
                          <w:sz w:val="20"/>
                          <w:szCs w:val="20"/>
                        </w:rPr>
                        <w:t>と、調査</w:t>
                      </w:r>
                      <w:r>
                        <w:rPr>
                          <w:sz w:val="20"/>
                          <w:szCs w:val="20"/>
                        </w:rPr>
                        <w:t>結果の</w:t>
                      </w:r>
                      <w:r>
                        <w:rPr>
                          <w:rFonts w:hint="eastAsia"/>
                          <w:sz w:val="20"/>
                          <w:szCs w:val="20"/>
                        </w:rPr>
                        <w:t>見やすい場所</w:t>
                      </w:r>
                      <w:r>
                        <w:rPr>
                          <w:sz w:val="20"/>
                          <w:szCs w:val="20"/>
                        </w:rPr>
                        <w:t>への</w:t>
                      </w:r>
                      <w:r w:rsidRPr="00115B20">
                        <w:rPr>
                          <w:rFonts w:hint="eastAsia"/>
                          <w:sz w:val="20"/>
                          <w:szCs w:val="20"/>
                        </w:rPr>
                        <w:t>掲示</w:t>
                      </w:r>
                      <w:r>
                        <w:rPr>
                          <w:rFonts w:hint="eastAsia"/>
                          <w:sz w:val="20"/>
                          <w:szCs w:val="20"/>
                        </w:rPr>
                        <w:t>は</w:t>
                      </w:r>
                      <w:r>
                        <w:rPr>
                          <w:sz w:val="20"/>
                          <w:szCs w:val="20"/>
                        </w:rPr>
                        <w:t>、</w:t>
                      </w:r>
                      <w:r>
                        <w:rPr>
                          <w:rFonts w:hint="eastAsia"/>
                          <w:sz w:val="20"/>
                          <w:szCs w:val="20"/>
                        </w:rPr>
                        <w:t>法律</w:t>
                      </w:r>
                      <w:r>
                        <w:rPr>
                          <w:sz w:val="20"/>
                          <w:szCs w:val="20"/>
                        </w:rPr>
                        <w:t>で</w:t>
                      </w:r>
                      <w:r w:rsidRPr="00115B20">
                        <w:rPr>
                          <w:rFonts w:hint="eastAsia"/>
                          <w:sz w:val="20"/>
                          <w:szCs w:val="20"/>
                        </w:rPr>
                        <w:t>義務付けられ</w:t>
                      </w:r>
                      <w:r>
                        <w:rPr>
                          <w:rFonts w:hint="eastAsia"/>
                          <w:sz w:val="20"/>
                          <w:szCs w:val="20"/>
                        </w:rPr>
                        <w:t>ています</w:t>
                      </w:r>
                      <w:r>
                        <w:rPr>
                          <w:sz w:val="20"/>
                          <w:szCs w:val="20"/>
                        </w:rPr>
                        <w:t>。</w:t>
                      </w:r>
                      <w:r>
                        <w:rPr>
                          <w:rFonts w:hint="eastAsia"/>
                          <w:sz w:val="20"/>
                          <w:szCs w:val="20"/>
                        </w:rPr>
                        <w:t>必ず</w:t>
                      </w:r>
                      <w:r>
                        <w:rPr>
                          <w:sz w:val="20"/>
                          <w:szCs w:val="20"/>
                        </w:rPr>
                        <w:t>実施してください。</w:t>
                      </w:r>
                      <w:r w:rsidRPr="00191FFD">
                        <w:rPr>
                          <w:rFonts w:hint="eastAsia"/>
                          <w:w w:val="80"/>
                          <w:sz w:val="20"/>
                          <w:szCs w:val="20"/>
                        </w:rPr>
                        <w:t>（大気汚染</w:t>
                      </w:r>
                      <w:r w:rsidRPr="00191FFD">
                        <w:rPr>
                          <w:w w:val="80"/>
                          <w:sz w:val="20"/>
                          <w:szCs w:val="20"/>
                        </w:rPr>
                        <w:t>防止法第</w:t>
                      </w:r>
                      <w:r w:rsidRPr="00191FFD">
                        <w:rPr>
                          <w:w w:val="80"/>
                          <w:sz w:val="20"/>
                          <w:szCs w:val="20"/>
                        </w:rPr>
                        <w:t>18</w:t>
                      </w:r>
                      <w:r w:rsidRPr="00191FFD">
                        <w:rPr>
                          <w:w w:val="80"/>
                          <w:sz w:val="20"/>
                          <w:szCs w:val="20"/>
                        </w:rPr>
                        <w:t>条の</w:t>
                      </w:r>
                      <w:r w:rsidR="00C55929">
                        <w:rPr>
                          <w:w w:val="80"/>
                          <w:sz w:val="20"/>
                          <w:szCs w:val="20"/>
                        </w:rPr>
                        <w:t>15</w:t>
                      </w:r>
                      <w:bookmarkStart w:id="1" w:name="_GoBack"/>
                      <w:bookmarkEnd w:id="1"/>
                      <w:r w:rsidRPr="00191FFD">
                        <w:rPr>
                          <w:w w:val="80"/>
                          <w:sz w:val="20"/>
                          <w:szCs w:val="20"/>
                        </w:rPr>
                        <w:t>）</w:t>
                      </w:r>
                    </w:p>
                  </w:txbxContent>
                </v:textbox>
              </v:round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2860040</wp:posOffset>
                </wp:positionH>
                <wp:positionV relativeFrom="paragraph">
                  <wp:posOffset>39370</wp:posOffset>
                </wp:positionV>
                <wp:extent cx="93980" cy="687705"/>
                <wp:effectExtent l="6985" t="8255" r="13335" b="8890"/>
                <wp:wrapNone/>
                <wp:docPr id="27" name="右中かっこ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980" cy="687705"/>
                        </a:xfrm>
                        <a:prstGeom prst="rightBrace">
                          <a:avLst>
                            <a:gd name="adj1" fmla="val 8334"/>
                            <a:gd name="adj2" fmla="val 50000"/>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C4E4D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7" o:spid="_x0000_s1026" type="#_x0000_t88" style="position:absolute;left:0;text-align:left;margin-left:225.2pt;margin-top:3.1pt;width:7.4pt;height:5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" adj="246" strokeweight=".5pt">
                <v:stroke joinstyle="miter"/>
              </v:shape>
            </w:pict>
          </mc:Fallback>
        </mc:AlternateContent>
      </w:r>
      <w:r w:rsidRPr="000674CB">
        <w:rPr>
          <w:rFonts w:hint="eastAsia"/>
          <w:sz w:val="32"/>
          <w:szCs w:val="32"/>
        </w:rPr>
        <w:t>□</w:t>
      </w:r>
      <w:r w:rsidRPr="000674CB">
        <w:rPr>
          <w:rFonts w:hint="eastAsia"/>
          <w:sz w:val="24"/>
          <w:szCs w:val="24"/>
        </w:rPr>
        <w:t>発注者へ書面で説明のみ行った</w:t>
      </w:r>
    </w:p>
    <w:p w:rsidR="00D00798" w:rsidRPr="000674CB" w:rsidRDefault="00D00798" w:rsidP="00D00798">
      <w:pPr>
        <w:snapToGrid w:val="0"/>
        <w:spacing w:line="216" w:lineRule="auto"/>
        <w:ind w:leftChars="250" w:left="525"/>
        <w:rPr>
          <w:sz w:val="24"/>
          <w:szCs w:val="24"/>
        </w:rPr>
      </w:pPr>
      <w:r w:rsidRPr="000674CB">
        <w:rPr>
          <w:rFonts w:hint="eastAsia"/>
          <w:sz w:val="32"/>
          <w:szCs w:val="32"/>
        </w:rPr>
        <w:t>□</w:t>
      </w:r>
      <w:r w:rsidRPr="000674CB">
        <w:rPr>
          <w:rFonts w:hint="eastAsia"/>
          <w:sz w:val="24"/>
          <w:szCs w:val="24"/>
        </w:rPr>
        <w:t xml:space="preserve">掲示の準備のみしている　　</w:t>
      </w:r>
      <w:r w:rsidRPr="000674CB">
        <w:rPr>
          <w:rFonts w:hint="eastAsia"/>
          <w:sz w:val="24"/>
          <w:szCs w:val="24"/>
        </w:rPr>
        <w:t xml:space="preserve">               </w:t>
      </w:r>
    </w:p>
    <w:p w:rsidR="00D00798" w:rsidRPr="000674CB" w:rsidRDefault="00D00798" w:rsidP="00D00798">
      <w:pPr>
        <w:snapToGrid w:val="0"/>
        <w:spacing w:line="216" w:lineRule="auto"/>
        <w:ind w:leftChars="250" w:left="525"/>
        <w:rPr>
          <w:sz w:val="24"/>
          <w:szCs w:val="24"/>
        </w:rPr>
      </w:pPr>
      <w:r w:rsidRPr="000674CB">
        <w:rPr>
          <w:rFonts w:hint="eastAsia"/>
          <w:sz w:val="32"/>
          <w:szCs w:val="32"/>
        </w:rPr>
        <w:t>□</w:t>
      </w:r>
      <w:r w:rsidRPr="000674CB">
        <w:rPr>
          <w:rFonts w:hint="eastAsia"/>
          <w:sz w:val="24"/>
          <w:szCs w:val="24"/>
        </w:rPr>
        <w:t xml:space="preserve">今後実施する予定　　　　　　</w:t>
      </w:r>
    </w:p>
    <w:p w:rsidR="00B63C50" w:rsidRPr="00D00798" w:rsidRDefault="00B63C50" w:rsidP="00D00798"/>
    <w:sectPr w:rsidR="00B63C50" w:rsidRPr="00D00798" w:rsidSect="00D00798">
      <w:pgSz w:w="11906" w:h="16838"/>
      <w:pgMar w:top="431" w:right="907" w:bottom="454" w:left="90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98"/>
    <w:rsid w:val="000A1C72"/>
    <w:rsid w:val="00225DBC"/>
    <w:rsid w:val="002C4A1A"/>
    <w:rsid w:val="007E393D"/>
    <w:rsid w:val="00A85850"/>
    <w:rsid w:val="00B63C50"/>
    <w:rsid w:val="00C55929"/>
    <w:rsid w:val="00D00798"/>
    <w:rsid w:val="00E81C8D"/>
    <w:rsid w:val="00EF18AE"/>
    <w:rsid w:val="00EF7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A101B1"/>
  <w15:chartTrackingRefBased/>
  <w15:docId w15:val="{698EF4E1-E64E-4585-AC53-731AA132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A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00798"/>
    <w:rPr>
      <w:color w:val="0563C1"/>
      <w:u w:val="single"/>
    </w:rPr>
  </w:style>
  <w:style w:type="paragraph" w:styleId="a4">
    <w:name w:val="Balloon Text"/>
    <w:basedOn w:val="a"/>
    <w:link w:val="a5"/>
    <w:uiPriority w:val="99"/>
    <w:semiHidden/>
    <w:unhideWhenUsed/>
    <w:rsid w:val="00EF79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F79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Ｐ明朝"/>
        <a:ea typeface="ＭＳ 明朝"/>
        <a:cs typeface=""/>
      </a:majorFont>
      <a:minorFont>
        <a:latin typeface="ＭＳ Ｐ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瀬戸市役所</dc:creator>
  <cp:keywords/>
  <dc:description/>
  <cp:lastModifiedBy>Administrator</cp:lastModifiedBy>
  <cp:revision>9</cp:revision>
  <cp:lastPrinted>2019-10-02T08:11:00Z</cp:lastPrinted>
  <dcterms:created xsi:type="dcterms:W3CDTF">2019-10-01T05:56:00Z</dcterms:created>
  <dcterms:modified xsi:type="dcterms:W3CDTF">2022-08-18T04:45:00Z</dcterms:modified>
</cp:coreProperties>
</file>