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C6" w:rsidRPr="00154B42" w:rsidRDefault="00154B42" w:rsidP="00154B42">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717EC6" w:rsidRPr="00154B42">
        <w:rPr>
          <w:rFonts w:ascii="ＭＳ ゴシック" w:eastAsia="ＭＳ ゴシック" w:hAnsi="ＭＳ ゴシック" w:hint="eastAsia"/>
          <w:b/>
          <w:szCs w:val="21"/>
        </w:rPr>
        <w:t>長期優良住宅の普及の促進に関する法律施行規則第2条第1項及び第3項の規定に基づき所管行政庁が定める図書</w:t>
      </w:r>
    </w:p>
    <w:p w:rsidR="00717EC6" w:rsidRPr="00154B42" w:rsidRDefault="00717EC6" w:rsidP="00717EC6">
      <w:pPr>
        <w:rPr>
          <w:rFonts w:ascii="ＭＳ 明朝"/>
          <w:szCs w:val="21"/>
        </w:rPr>
      </w:pPr>
    </w:p>
    <w:p w:rsidR="00717EC6" w:rsidRPr="00154B42" w:rsidRDefault="00717EC6" w:rsidP="00154B42">
      <w:pPr>
        <w:ind w:left="210" w:hangingChars="100" w:hanging="210"/>
        <w:rPr>
          <w:rFonts w:ascii="ＭＳ 明朝"/>
          <w:szCs w:val="21"/>
        </w:rPr>
      </w:pPr>
      <w:r w:rsidRPr="00154B42">
        <w:rPr>
          <w:rFonts w:ascii="ＭＳ 明朝" w:hint="eastAsia"/>
          <w:szCs w:val="21"/>
        </w:rPr>
        <w:t>１　長期優良住宅の普及の促進に関する法律施行規則（平成21年国土交通省令第３号）（以下「省令」という。）第２条第１項の規定に基づき所管行政庁が必要と認める図書は、次に掲げる図書とする。</w:t>
      </w:r>
    </w:p>
    <w:p w:rsidR="00717EC6" w:rsidRPr="00154B42" w:rsidRDefault="00717EC6" w:rsidP="00154B42">
      <w:pPr>
        <w:ind w:leftChars="100" w:left="420" w:hangingChars="100" w:hanging="210"/>
        <w:rPr>
          <w:rFonts w:ascii="ＭＳ 明朝"/>
          <w:szCs w:val="21"/>
        </w:rPr>
      </w:pPr>
      <w:r w:rsidRPr="00154B42">
        <w:rPr>
          <w:rFonts w:ascii="ＭＳ 明朝" w:hint="eastAsia"/>
          <w:szCs w:val="21"/>
        </w:rPr>
        <w:t>一　登録住宅性能評価機関の技術的審査を受けた場合にあっては、当該登録住宅性能評価機関が交付する適合証</w:t>
      </w:r>
    </w:p>
    <w:p w:rsidR="00717EC6" w:rsidRPr="00154B42" w:rsidRDefault="00717EC6" w:rsidP="00154B42">
      <w:pPr>
        <w:ind w:leftChars="100" w:left="420" w:hangingChars="100" w:hanging="210"/>
        <w:rPr>
          <w:rFonts w:ascii="ＭＳ 明朝"/>
          <w:szCs w:val="21"/>
        </w:rPr>
      </w:pPr>
      <w:r w:rsidRPr="00154B42">
        <w:rPr>
          <w:rFonts w:ascii="ＭＳ 明朝" w:hint="eastAsia"/>
          <w:szCs w:val="21"/>
        </w:rPr>
        <w:t>二　登録住宅型式性能認定等機関が行う住宅型式性能認定（登録住宅型式性能認定等機関が行うこれと同等の確認を含む。以下同じ。）を受けた型式に適合する住宅又は住宅型式性能認定を受けた型式に適合する住宅の部分を含む住宅にあっては、当該登録住宅型式性能認定等機関が交付する住宅型式性能認定書（登録住宅型式性能認定等機関が交付するこれと同等の確認書を含む。以下同じ。）の写し</w:t>
      </w:r>
    </w:p>
    <w:p w:rsidR="00717EC6" w:rsidRPr="00154B42" w:rsidRDefault="00717EC6" w:rsidP="00154B42">
      <w:pPr>
        <w:ind w:leftChars="100" w:left="420" w:hangingChars="100" w:hanging="210"/>
        <w:rPr>
          <w:rFonts w:ascii="ＭＳ 明朝"/>
          <w:szCs w:val="21"/>
        </w:rPr>
      </w:pPr>
      <w:r w:rsidRPr="00154B42">
        <w:rPr>
          <w:rFonts w:ascii="ＭＳ 明朝" w:hint="eastAsia"/>
          <w:szCs w:val="21"/>
        </w:rPr>
        <w:t>三　住宅である認証型式住宅部分等又は住宅の部分である認証型式住宅部分等を含む住宅にあっては、型式住宅部分等製造者認証書の写し</w:t>
      </w:r>
    </w:p>
    <w:p w:rsidR="00717EC6" w:rsidRPr="00154B42" w:rsidRDefault="00717EC6" w:rsidP="00154B42">
      <w:pPr>
        <w:ind w:leftChars="100" w:left="420" w:hangingChars="100" w:hanging="210"/>
        <w:rPr>
          <w:rFonts w:ascii="ＭＳ 明朝"/>
          <w:szCs w:val="21"/>
        </w:rPr>
      </w:pPr>
      <w:r w:rsidRPr="00154B42">
        <w:rPr>
          <w:rFonts w:ascii="ＭＳ 明朝" w:hint="eastAsia"/>
          <w:szCs w:val="21"/>
        </w:rPr>
        <w:t>四　長期優良住宅建築等計画の認定に係る審査にあたり、長期使用構造等とするための措置及び維持保全の方法の基準を定める件（平成21年国土交通省告示第209号）第３に定める長期使用構造等とするための措置と同等以上の措置が講じられていることの審査を要する場合にあっては、長期使用構造等とするための措置と同等以上の措置が講じられている旨を説明した図書</w:t>
      </w:r>
    </w:p>
    <w:p w:rsidR="00717EC6" w:rsidRPr="00931A12" w:rsidRDefault="00717EC6" w:rsidP="00154B42">
      <w:pPr>
        <w:ind w:leftChars="100" w:left="420" w:hangingChars="100" w:hanging="210"/>
        <w:rPr>
          <w:rFonts w:ascii="ＭＳ 明朝"/>
          <w:szCs w:val="21"/>
        </w:rPr>
      </w:pPr>
      <w:r w:rsidRPr="00154B42">
        <w:rPr>
          <w:rFonts w:ascii="ＭＳ 明朝" w:hint="eastAsia"/>
          <w:szCs w:val="21"/>
        </w:rPr>
        <w:t xml:space="preserve">五　</w:t>
      </w:r>
      <w:r w:rsidRPr="00931A12">
        <w:rPr>
          <w:rFonts w:ascii="ＭＳ 明朝" w:hint="eastAsia"/>
          <w:szCs w:val="21"/>
        </w:rPr>
        <w:t>「長期優良住宅の普及の促進に関する法律第６条第１項第３号に関する基準」（以下、「居住環境基準」という。）１の各号の制限に適合する旨の証明書が交付されている場合にはその写し。ただし、増改築</w:t>
      </w:r>
      <w:r w:rsidRPr="00931A12">
        <w:rPr>
          <w:rFonts w:hint="eastAsia"/>
          <w:szCs w:val="21"/>
        </w:rPr>
        <w:t>工事で証明書が交付</w:t>
      </w:r>
      <w:r w:rsidR="004F42BF" w:rsidRPr="00931A12">
        <w:rPr>
          <w:rFonts w:hint="eastAsia"/>
          <w:szCs w:val="21"/>
        </w:rPr>
        <w:t>されない場合の申請にあっては、居住環境基準に関する確認書（様式第</w:t>
      </w:r>
      <w:r w:rsidR="00154B42" w:rsidRPr="00931A12">
        <w:rPr>
          <w:rFonts w:hint="eastAsia"/>
          <w:szCs w:val="21"/>
        </w:rPr>
        <w:t>１</w:t>
      </w:r>
      <w:r w:rsidRPr="00931A12">
        <w:rPr>
          <w:rFonts w:hint="eastAsia"/>
          <w:szCs w:val="21"/>
        </w:rPr>
        <w:t>）</w:t>
      </w:r>
    </w:p>
    <w:p w:rsidR="00717EC6" w:rsidRPr="00931A12" w:rsidRDefault="00717EC6" w:rsidP="00154B42">
      <w:pPr>
        <w:ind w:firstLineChars="100" w:firstLine="210"/>
        <w:rPr>
          <w:rFonts w:ascii="ＭＳ 明朝"/>
          <w:szCs w:val="21"/>
        </w:rPr>
      </w:pPr>
      <w:r w:rsidRPr="00931A12">
        <w:rPr>
          <w:rFonts w:ascii="ＭＳ 明朝" w:hint="eastAsia"/>
          <w:szCs w:val="21"/>
        </w:rPr>
        <w:t>六　都市計画基本図の写し</w:t>
      </w:r>
    </w:p>
    <w:p w:rsidR="00717EC6" w:rsidRPr="00931A12" w:rsidRDefault="00717EC6" w:rsidP="00154B42">
      <w:pPr>
        <w:ind w:firstLineChars="100" w:firstLine="210"/>
        <w:rPr>
          <w:rFonts w:ascii="ＭＳ 明朝"/>
          <w:szCs w:val="21"/>
        </w:rPr>
      </w:pPr>
      <w:r w:rsidRPr="00931A12">
        <w:rPr>
          <w:rFonts w:ascii="ＭＳ 明朝" w:hint="eastAsia"/>
          <w:szCs w:val="21"/>
        </w:rPr>
        <w:t>七　地盤調査検討書（地耐力の確認及び設定地耐力への対応の確認のできる資料を含む）</w:t>
      </w:r>
    </w:p>
    <w:p w:rsidR="00717EC6" w:rsidRPr="00931A12" w:rsidRDefault="00717EC6" w:rsidP="00154B42">
      <w:pPr>
        <w:ind w:leftChars="100" w:left="420" w:hangingChars="100" w:hanging="210"/>
        <w:rPr>
          <w:szCs w:val="21"/>
        </w:rPr>
      </w:pPr>
      <w:r w:rsidRPr="00931A12">
        <w:rPr>
          <w:rFonts w:hint="eastAsia"/>
          <w:szCs w:val="21"/>
        </w:rPr>
        <w:t>八　建築基準法に基づく確認申請が必要な地域の増改築申請にあっては、申請に係る既存建築物の検査済証の写し又は建築確認台帳に係る記載事項証明（完了検査を行った行政庁等が交付したもの。）ただし、既存建築物の検査済証の写しが添付できない場合にあっては、既存建築物の確認済証（平成</w:t>
      </w:r>
      <w:r w:rsidRPr="00931A12">
        <w:rPr>
          <w:rFonts w:hint="eastAsia"/>
          <w:szCs w:val="21"/>
        </w:rPr>
        <w:t>11</w:t>
      </w:r>
      <w:r w:rsidRPr="00931A12">
        <w:rPr>
          <w:rFonts w:hint="eastAsia"/>
          <w:szCs w:val="21"/>
        </w:rPr>
        <w:t>年</w:t>
      </w:r>
      <w:r w:rsidRPr="00931A12">
        <w:rPr>
          <w:rFonts w:hint="eastAsia"/>
          <w:szCs w:val="21"/>
        </w:rPr>
        <w:t>4</w:t>
      </w:r>
      <w:r w:rsidRPr="00931A12">
        <w:rPr>
          <w:rFonts w:hint="eastAsia"/>
          <w:szCs w:val="21"/>
        </w:rPr>
        <w:t>月</w:t>
      </w:r>
      <w:r w:rsidRPr="00931A12">
        <w:rPr>
          <w:rFonts w:hint="eastAsia"/>
          <w:szCs w:val="21"/>
        </w:rPr>
        <w:t>30</w:t>
      </w:r>
      <w:r w:rsidRPr="00931A12">
        <w:rPr>
          <w:rFonts w:hint="eastAsia"/>
          <w:szCs w:val="21"/>
        </w:rPr>
        <w:t>日以前に確認を受けた場合にあっ</w:t>
      </w:r>
      <w:r w:rsidR="004F42BF" w:rsidRPr="00931A12">
        <w:rPr>
          <w:rFonts w:hint="eastAsia"/>
          <w:szCs w:val="21"/>
        </w:rPr>
        <w:t>ては「確認通知書」。）の写し及び既存建築物に関する確認書（様式第</w:t>
      </w:r>
      <w:r w:rsidR="004F42BF" w:rsidRPr="00931A12">
        <w:rPr>
          <w:rFonts w:hint="eastAsia"/>
          <w:szCs w:val="21"/>
        </w:rPr>
        <w:t>25</w:t>
      </w:r>
      <w:r w:rsidR="004F42BF" w:rsidRPr="00931A12">
        <w:rPr>
          <w:rFonts w:hint="eastAsia"/>
          <w:szCs w:val="21"/>
        </w:rPr>
        <w:t>号</w:t>
      </w:r>
      <w:r w:rsidRPr="00931A12">
        <w:rPr>
          <w:rFonts w:hint="eastAsia"/>
          <w:szCs w:val="21"/>
        </w:rPr>
        <w:t>）。都市計画区域外など確認申請が不要な地域の増改築申請にあっては、既存建築物に関する確認書（</w:t>
      </w:r>
      <w:r w:rsidR="004F42BF" w:rsidRPr="00931A12">
        <w:rPr>
          <w:rFonts w:hint="eastAsia"/>
          <w:szCs w:val="21"/>
        </w:rPr>
        <w:t>様式第</w:t>
      </w:r>
      <w:r w:rsidR="00154B42" w:rsidRPr="00931A12">
        <w:rPr>
          <w:rFonts w:hint="eastAsia"/>
          <w:szCs w:val="21"/>
        </w:rPr>
        <w:t>２</w:t>
      </w:r>
      <w:r w:rsidRPr="00931A12">
        <w:rPr>
          <w:rFonts w:hint="eastAsia"/>
          <w:szCs w:val="21"/>
        </w:rPr>
        <w:t>）。</w:t>
      </w:r>
    </w:p>
    <w:p w:rsidR="00717EC6" w:rsidRPr="00154B42" w:rsidRDefault="00717EC6" w:rsidP="00154B42">
      <w:pPr>
        <w:ind w:leftChars="100" w:left="420" w:hangingChars="100" w:hanging="210"/>
        <w:rPr>
          <w:szCs w:val="21"/>
          <w:u w:val="single"/>
        </w:rPr>
      </w:pPr>
    </w:p>
    <w:p w:rsidR="00717EC6" w:rsidRPr="00154B42" w:rsidRDefault="00717EC6" w:rsidP="00717EC6">
      <w:pPr>
        <w:rPr>
          <w:rFonts w:ascii="ＭＳ 明朝"/>
          <w:szCs w:val="21"/>
        </w:rPr>
      </w:pPr>
    </w:p>
    <w:p w:rsidR="00717EC6" w:rsidRPr="00154B42" w:rsidRDefault="00717EC6" w:rsidP="00154B42">
      <w:pPr>
        <w:ind w:left="210" w:hangingChars="100" w:hanging="210"/>
        <w:rPr>
          <w:rFonts w:ascii="ＭＳ 明朝"/>
          <w:szCs w:val="21"/>
        </w:rPr>
      </w:pPr>
      <w:r w:rsidRPr="00154B42">
        <w:rPr>
          <w:rFonts w:ascii="ＭＳ 明朝" w:hint="eastAsia"/>
          <w:szCs w:val="21"/>
        </w:rPr>
        <w:t>２　省令第２条第３項の規定に基づき所管行政庁が不要と認める図書は、次のとおりとする。</w:t>
      </w:r>
    </w:p>
    <w:p w:rsidR="00717EC6" w:rsidRPr="00154B42" w:rsidRDefault="00717EC6" w:rsidP="00154B42">
      <w:pPr>
        <w:ind w:left="420" w:hangingChars="200" w:hanging="420"/>
        <w:rPr>
          <w:rFonts w:ascii="ＭＳ 明朝"/>
          <w:szCs w:val="21"/>
        </w:rPr>
      </w:pPr>
      <w:r w:rsidRPr="00154B42">
        <w:rPr>
          <w:rFonts w:ascii="ＭＳ 明朝" w:hint="eastAsia"/>
          <w:szCs w:val="21"/>
        </w:rPr>
        <w:t xml:space="preserve">　一　住宅型式性能認定を受けた型式に適合する住宅又は住宅型式性能認定を受けた型式に適合する住宅の部分を含む住宅に係る長期優良住宅建築等計画の認定申請のうち、住宅型式性能認定書の写しを添えたものにあっては、長期優良住宅建築等計画の認定申請に係る図書に明示すべき事項のうち、住宅型式性能認定書において、住宅性能評価（登録住宅型式性能認定等機関が交付した住宅型式性能認定書と同等の確認書においては長期優良住宅建築等計画の認定）の申請において明示することを要しない事項として指定されたもの</w:t>
      </w:r>
    </w:p>
    <w:p w:rsidR="00717EC6" w:rsidRDefault="00717EC6" w:rsidP="00154B42">
      <w:pPr>
        <w:widowControl/>
        <w:ind w:left="420" w:hangingChars="200" w:hanging="420"/>
        <w:jc w:val="left"/>
        <w:rPr>
          <w:rFonts w:ascii="ＭＳ 明朝"/>
          <w:szCs w:val="21"/>
        </w:rPr>
      </w:pPr>
      <w:r w:rsidRPr="00154B42">
        <w:rPr>
          <w:rFonts w:ascii="ＭＳ 明朝" w:hint="eastAsia"/>
          <w:szCs w:val="21"/>
        </w:rPr>
        <w:t xml:space="preserve">　二　住宅である認証型式住宅部分等又は住宅の部分である認証型式住宅部分等を含む住宅に係る長期優良住宅建築等計画の認定申請のうち、型式住宅部分等製造者認証書の写しを添えたものにあっては、長期優良住宅建築等計画の認定申請に係る図書に明示すべき事項のうち、型式住宅部分等製造者認証書において、住宅性能評価の申請において明示することを要しない事項として指定されたもの</w:t>
      </w:r>
    </w:p>
    <w:p w:rsidR="00154B42" w:rsidRPr="00154B42" w:rsidRDefault="00154B42" w:rsidP="00154B42">
      <w:pPr>
        <w:widowControl/>
        <w:ind w:left="420" w:hangingChars="200" w:hanging="420"/>
        <w:jc w:val="left"/>
        <w:rPr>
          <w:rFonts w:ascii="ＭＳ 明朝"/>
          <w:szCs w:val="21"/>
        </w:rPr>
      </w:pPr>
    </w:p>
    <w:p w:rsidR="00717EC6" w:rsidRPr="00154B42" w:rsidRDefault="00717EC6" w:rsidP="00931A12">
      <w:pPr>
        <w:rPr>
          <w:szCs w:val="21"/>
        </w:rPr>
      </w:pPr>
      <w:r w:rsidRPr="00154B42">
        <w:rPr>
          <w:rFonts w:ascii="ＭＳ ゴシック" w:eastAsia="ＭＳ ゴシック" w:hAnsi="ＭＳ ゴシック"/>
          <w:b/>
          <w:szCs w:val="21"/>
        </w:rPr>
        <w:br w:type="page"/>
      </w:r>
      <w:r w:rsidR="00F27C9A" w:rsidRPr="00154B42">
        <w:rPr>
          <w:rFonts w:ascii="ＭＳ ゴシック" w:eastAsia="ＭＳ ゴシック" w:hAnsi="ＭＳ ゴシック" w:cs="ＭＳ ゴシック" w:hint="eastAsia"/>
          <w:szCs w:val="21"/>
        </w:rPr>
        <w:lastRenderedPageBreak/>
        <w:t>様式第</w:t>
      </w:r>
      <w:r w:rsidR="00154B42">
        <w:rPr>
          <w:rFonts w:ascii="ＭＳ ゴシック" w:eastAsia="ＭＳ ゴシック" w:hAnsi="ＭＳ ゴシック" w:cs="ＭＳ ゴシック" w:hint="eastAsia"/>
          <w:szCs w:val="21"/>
        </w:rPr>
        <w:t>１</w:t>
      </w:r>
      <w:bookmarkStart w:id="0" w:name="_GoBack"/>
      <w:bookmarkEnd w:id="0"/>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center"/>
        <w:rPr>
          <w:szCs w:val="21"/>
        </w:rPr>
      </w:pPr>
      <w:r w:rsidRPr="00154B42">
        <w:rPr>
          <w:rFonts w:hint="eastAsia"/>
          <w:szCs w:val="21"/>
        </w:rPr>
        <w:t>居住環境基準に関する確認書</w:t>
      </w:r>
    </w:p>
    <w:p w:rsidR="00717EC6" w:rsidRPr="00154B42" w:rsidRDefault="00717EC6" w:rsidP="00717EC6">
      <w:pPr>
        <w:adjustRightInd w:val="0"/>
        <w:snapToGrid w:val="0"/>
        <w:jc w:val="center"/>
        <w:rPr>
          <w:szCs w:val="21"/>
        </w:rPr>
      </w:pPr>
    </w:p>
    <w:p w:rsidR="00717EC6" w:rsidRPr="00154B42" w:rsidRDefault="00717EC6" w:rsidP="00717EC6">
      <w:pPr>
        <w:adjustRightInd w:val="0"/>
        <w:snapToGrid w:val="0"/>
        <w:jc w:val="center"/>
        <w:rPr>
          <w:szCs w:val="21"/>
        </w:rPr>
      </w:pPr>
    </w:p>
    <w:p w:rsidR="00717EC6" w:rsidRPr="00154B42" w:rsidRDefault="00717EC6" w:rsidP="00717EC6">
      <w:pPr>
        <w:adjustRightInd w:val="0"/>
        <w:snapToGrid w:val="0"/>
        <w:jc w:val="center"/>
        <w:rPr>
          <w:szCs w:val="21"/>
        </w:rPr>
      </w:pPr>
    </w:p>
    <w:p w:rsidR="00717EC6" w:rsidRPr="00154B42" w:rsidRDefault="00717EC6" w:rsidP="00717EC6">
      <w:pPr>
        <w:adjustRightInd w:val="0"/>
        <w:snapToGrid w:val="0"/>
        <w:jc w:val="left"/>
        <w:rPr>
          <w:szCs w:val="21"/>
        </w:rPr>
      </w:pPr>
      <w:r w:rsidRPr="00154B42">
        <w:rPr>
          <w:rFonts w:hint="eastAsia"/>
          <w:szCs w:val="21"/>
        </w:rPr>
        <w:t xml:space="preserve">　長期優良住宅の普及の促進に関する法律第</w:t>
      </w:r>
      <w:r w:rsidRPr="00154B42">
        <w:rPr>
          <w:rFonts w:hint="eastAsia"/>
          <w:szCs w:val="21"/>
        </w:rPr>
        <w:t>6</w:t>
      </w:r>
      <w:r w:rsidRPr="00154B42">
        <w:rPr>
          <w:rFonts w:hint="eastAsia"/>
          <w:szCs w:val="21"/>
        </w:rPr>
        <w:t>条第</w:t>
      </w:r>
      <w:r w:rsidRPr="00154B42">
        <w:rPr>
          <w:rFonts w:hint="eastAsia"/>
          <w:szCs w:val="21"/>
        </w:rPr>
        <w:t>1</w:t>
      </w:r>
      <w:r w:rsidRPr="00154B42">
        <w:rPr>
          <w:rFonts w:hint="eastAsia"/>
          <w:szCs w:val="21"/>
        </w:rPr>
        <w:t>項第</w:t>
      </w:r>
      <w:r w:rsidRPr="00154B42">
        <w:rPr>
          <w:rFonts w:hint="eastAsia"/>
          <w:szCs w:val="21"/>
        </w:rPr>
        <w:t>3</w:t>
      </w:r>
      <w:r w:rsidRPr="00154B42">
        <w:rPr>
          <w:rFonts w:hint="eastAsia"/>
          <w:szCs w:val="21"/>
        </w:rPr>
        <w:t>号に基づき愛知県が定める居住環境基準に関する基準</w:t>
      </w:r>
      <w:r w:rsidRPr="00154B42">
        <w:rPr>
          <w:rFonts w:hint="eastAsia"/>
          <w:szCs w:val="21"/>
        </w:rPr>
        <w:t>1</w:t>
      </w:r>
      <w:r w:rsidRPr="00154B42">
        <w:rPr>
          <w:rFonts w:hint="eastAsia"/>
          <w:szCs w:val="21"/>
        </w:rPr>
        <w:t>の各号で定める届出、許可等が不要であることを担当課に確認しました。</w:t>
      </w:r>
    </w:p>
    <w:p w:rsidR="00717EC6" w:rsidRPr="00154B42" w:rsidRDefault="00717EC6" w:rsidP="00717EC6">
      <w:pPr>
        <w:adjustRightInd w:val="0"/>
        <w:snapToGrid w:val="0"/>
        <w:jc w:val="left"/>
        <w:rPr>
          <w:szCs w:val="21"/>
        </w:rPr>
      </w:pPr>
    </w:p>
    <w:tbl>
      <w:tblPr>
        <w:tblStyle w:val="a9"/>
        <w:tblW w:w="0" w:type="auto"/>
        <w:tblLook w:val="04A0" w:firstRow="1" w:lastRow="0" w:firstColumn="1" w:lastColumn="0" w:noHBand="0" w:noVBand="1"/>
      </w:tblPr>
      <w:tblGrid>
        <w:gridCol w:w="4219"/>
        <w:gridCol w:w="3402"/>
        <w:gridCol w:w="2215"/>
      </w:tblGrid>
      <w:tr w:rsidR="00717EC6" w:rsidRPr="00154B42" w:rsidTr="003F447B">
        <w:trPr>
          <w:trHeight w:val="454"/>
        </w:trPr>
        <w:tc>
          <w:tcPr>
            <w:tcW w:w="4219" w:type="dxa"/>
            <w:vAlign w:val="center"/>
          </w:tcPr>
          <w:p w:rsidR="00717EC6" w:rsidRPr="00154B42" w:rsidRDefault="00717EC6" w:rsidP="003F447B">
            <w:pPr>
              <w:adjustRightInd w:val="0"/>
              <w:snapToGrid w:val="0"/>
              <w:jc w:val="center"/>
              <w:rPr>
                <w:szCs w:val="21"/>
              </w:rPr>
            </w:pPr>
            <w:r w:rsidRPr="00154B42">
              <w:rPr>
                <w:rFonts w:hint="eastAsia"/>
                <w:szCs w:val="21"/>
              </w:rPr>
              <w:t>居住環境基準に関する基準</w:t>
            </w:r>
            <w:r w:rsidRPr="00154B42">
              <w:rPr>
                <w:rFonts w:hint="eastAsia"/>
                <w:szCs w:val="21"/>
              </w:rPr>
              <w:t>1</w:t>
            </w:r>
            <w:r w:rsidRPr="00154B42">
              <w:rPr>
                <w:rFonts w:hint="eastAsia"/>
                <w:szCs w:val="21"/>
              </w:rPr>
              <w:t>の各号</w:t>
            </w:r>
          </w:p>
        </w:tc>
        <w:tc>
          <w:tcPr>
            <w:tcW w:w="3402" w:type="dxa"/>
            <w:vAlign w:val="center"/>
          </w:tcPr>
          <w:p w:rsidR="00717EC6" w:rsidRPr="00154B42" w:rsidRDefault="00717EC6" w:rsidP="003F447B">
            <w:pPr>
              <w:adjustRightInd w:val="0"/>
              <w:snapToGrid w:val="0"/>
              <w:jc w:val="center"/>
              <w:rPr>
                <w:szCs w:val="21"/>
              </w:rPr>
            </w:pPr>
            <w:r w:rsidRPr="00154B42">
              <w:rPr>
                <w:rFonts w:hint="eastAsia"/>
                <w:szCs w:val="21"/>
              </w:rPr>
              <w:t>担当課</w:t>
            </w:r>
          </w:p>
        </w:tc>
        <w:tc>
          <w:tcPr>
            <w:tcW w:w="2215" w:type="dxa"/>
            <w:vAlign w:val="center"/>
          </w:tcPr>
          <w:p w:rsidR="00717EC6" w:rsidRPr="00154B42" w:rsidRDefault="00717EC6" w:rsidP="003F447B">
            <w:pPr>
              <w:adjustRightInd w:val="0"/>
              <w:snapToGrid w:val="0"/>
              <w:jc w:val="center"/>
              <w:rPr>
                <w:szCs w:val="21"/>
              </w:rPr>
            </w:pPr>
            <w:r w:rsidRPr="00154B42">
              <w:rPr>
                <w:rFonts w:hint="eastAsia"/>
                <w:szCs w:val="21"/>
              </w:rPr>
              <w:t>確認月日</w:t>
            </w:r>
          </w:p>
        </w:tc>
      </w:tr>
      <w:tr w:rsidR="00717EC6" w:rsidRPr="00154B42" w:rsidTr="003F447B">
        <w:trPr>
          <w:trHeight w:val="454"/>
        </w:trPr>
        <w:tc>
          <w:tcPr>
            <w:tcW w:w="4219" w:type="dxa"/>
          </w:tcPr>
          <w:p w:rsidR="00717EC6" w:rsidRPr="00154B42" w:rsidRDefault="00717EC6" w:rsidP="003F447B">
            <w:pPr>
              <w:adjustRightInd w:val="0"/>
              <w:snapToGrid w:val="0"/>
              <w:jc w:val="left"/>
              <w:rPr>
                <w:szCs w:val="21"/>
              </w:rPr>
            </w:pPr>
            <w:r w:rsidRPr="00154B42">
              <w:rPr>
                <w:rFonts w:hint="eastAsia"/>
                <w:szCs w:val="21"/>
              </w:rPr>
              <w:t>１（都市計画法第</w:t>
            </w:r>
            <w:r w:rsidRPr="00154B42">
              <w:rPr>
                <w:rFonts w:hint="eastAsia"/>
                <w:szCs w:val="21"/>
              </w:rPr>
              <w:t>4</w:t>
            </w:r>
            <w:r w:rsidRPr="00154B42">
              <w:rPr>
                <w:rFonts w:hint="eastAsia"/>
                <w:szCs w:val="21"/>
              </w:rPr>
              <w:t>条第</w:t>
            </w:r>
            <w:r w:rsidRPr="00154B42">
              <w:rPr>
                <w:rFonts w:hint="eastAsia"/>
                <w:szCs w:val="21"/>
              </w:rPr>
              <w:t>9</w:t>
            </w:r>
            <w:r w:rsidRPr="00154B42">
              <w:rPr>
                <w:rFonts w:hint="eastAsia"/>
                <w:szCs w:val="21"/>
              </w:rPr>
              <w:t>項に規定する地区計画等）</w:t>
            </w:r>
          </w:p>
        </w:tc>
        <w:tc>
          <w:tcPr>
            <w:tcW w:w="3402" w:type="dxa"/>
          </w:tcPr>
          <w:p w:rsidR="00717EC6" w:rsidRPr="00154B42" w:rsidRDefault="00717EC6" w:rsidP="003F447B">
            <w:pPr>
              <w:adjustRightInd w:val="0"/>
              <w:snapToGrid w:val="0"/>
              <w:jc w:val="left"/>
              <w:rPr>
                <w:szCs w:val="21"/>
              </w:rPr>
            </w:pPr>
          </w:p>
        </w:tc>
        <w:tc>
          <w:tcPr>
            <w:tcW w:w="2215" w:type="dxa"/>
          </w:tcPr>
          <w:p w:rsidR="00717EC6" w:rsidRPr="00154B42" w:rsidRDefault="00717EC6" w:rsidP="003F447B">
            <w:pPr>
              <w:adjustRightInd w:val="0"/>
              <w:snapToGrid w:val="0"/>
              <w:jc w:val="left"/>
              <w:rPr>
                <w:szCs w:val="21"/>
              </w:rPr>
            </w:pPr>
          </w:p>
        </w:tc>
      </w:tr>
      <w:tr w:rsidR="00717EC6" w:rsidRPr="00154B42" w:rsidTr="003F447B">
        <w:trPr>
          <w:trHeight w:val="454"/>
        </w:trPr>
        <w:tc>
          <w:tcPr>
            <w:tcW w:w="4219" w:type="dxa"/>
          </w:tcPr>
          <w:p w:rsidR="00717EC6" w:rsidRPr="00154B42" w:rsidRDefault="00717EC6" w:rsidP="003F447B">
            <w:pPr>
              <w:adjustRightInd w:val="0"/>
              <w:snapToGrid w:val="0"/>
              <w:jc w:val="left"/>
              <w:rPr>
                <w:szCs w:val="21"/>
              </w:rPr>
            </w:pPr>
            <w:r w:rsidRPr="00154B42">
              <w:rPr>
                <w:rFonts w:hint="eastAsia"/>
                <w:szCs w:val="21"/>
              </w:rPr>
              <w:t>２（景観法第</w:t>
            </w:r>
            <w:r w:rsidRPr="00154B42">
              <w:rPr>
                <w:rFonts w:hint="eastAsia"/>
                <w:szCs w:val="21"/>
              </w:rPr>
              <w:t>8</w:t>
            </w:r>
            <w:r w:rsidRPr="00154B42">
              <w:rPr>
                <w:rFonts w:hint="eastAsia"/>
                <w:szCs w:val="21"/>
              </w:rPr>
              <w:t>条第</w:t>
            </w:r>
            <w:r w:rsidRPr="00154B42">
              <w:rPr>
                <w:rFonts w:hint="eastAsia"/>
                <w:szCs w:val="21"/>
              </w:rPr>
              <w:t>1</w:t>
            </w:r>
            <w:r w:rsidRPr="00154B42">
              <w:rPr>
                <w:rFonts w:hint="eastAsia"/>
                <w:szCs w:val="21"/>
              </w:rPr>
              <w:t>項に規定する景観計画）</w:t>
            </w:r>
          </w:p>
        </w:tc>
        <w:tc>
          <w:tcPr>
            <w:tcW w:w="3402" w:type="dxa"/>
          </w:tcPr>
          <w:p w:rsidR="00717EC6" w:rsidRPr="00154B42" w:rsidRDefault="00717EC6" w:rsidP="003F447B">
            <w:pPr>
              <w:adjustRightInd w:val="0"/>
              <w:snapToGrid w:val="0"/>
              <w:jc w:val="left"/>
              <w:rPr>
                <w:szCs w:val="21"/>
              </w:rPr>
            </w:pPr>
          </w:p>
        </w:tc>
        <w:tc>
          <w:tcPr>
            <w:tcW w:w="2215" w:type="dxa"/>
          </w:tcPr>
          <w:p w:rsidR="00717EC6" w:rsidRPr="00154B42" w:rsidRDefault="00717EC6" w:rsidP="003F447B">
            <w:pPr>
              <w:adjustRightInd w:val="0"/>
              <w:snapToGrid w:val="0"/>
              <w:jc w:val="left"/>
              <w:rPr>
                <w:szCs w:val="21"/>
              </w:rPr>
            </w:pPr>
          </w:p>
        </w:tc>
      </w:tr>
      <w:tr w:rsidR="00717EC6" w:rsidRPr="00154B42" w:rsidTr="003F447B">
        <w:trPr>
          <w:trHeight w:val="454"/>
        </w:trPr>
        <w:tc>
          <w:tcPr>
            <w:tcW w:w="4219" w:type="dxa"/>
          </w:tcPr>
          <w:p w:rsidR="00717EC6" w:rsidRPr="00154B42" w:rsidRDefault="00717EC6" w:rsidP="003F447B">
            <w:pPr>
              <w:adjustRightInd w:val="0"/>
              <w:snapToGrid w:val="0"/>
              <w:jc w:val="left"/>
              <w:rPr>
                <w:szCs w:val="21"/>
              </w:rPr>
            </w:pPr>
            <w:r w:rsidRPr="00154B42">
              <w:rPr>
                <w:rFonts w:hint="eastAsia"/>
                <w:szCs w:val="21"/>
              </w:rPr>
              <w:t>３（建築基準法第６９条の規定による条例に基づき認可された建築協定）</w:t>
            </w:r>
          </w:p>
        </w:tc>
        <w:tc>
          <w:tcPr>
            <w:tcW w:w="3402" w:type="dxa"/>
          </w:tcPr>
          <w:p w:rsidR="00717EC6" w:rsidRPr="00154B42" w:rsidRDefault="00717EC6" w:rsidP="003F447B">
            <w:pPr>
              <w:adjustRightInd w:val="0"/>
              <w:snapToGrid w:val="0"/>
              <w:jc w:val="left"/>
              <w:rPr>
                <w:szCs w:val="21"/>
              </w:rPr>
            </w:pPr>
          </w:p>
        </w:tc>
        <w:tc>
          <w:tcPr>
            <w:tcW w:w="2215" w:type="dxa"/>
          </w:tcPr>
          <w:p w:rsidR="00717EC6" w:rsidRPr="00154B42" w:rsidRDefault="00717EC6" w:rsidP="003F447B">
            <w:pPr>
              <w:adjustRightInd w:val="0"/>
              <w:snapToGrid w:val="0"/>
              <w:jc w:val="left"/>
              <w:rPr>
                <w:szCs w:val="21"/>
              </w:rPr>
            </w:pPr>
          </w:p>
        </w:tc>
      </w:tr>
      <w:tr w:rsidR="00717EC6" w:rsidRPr="00154B42" w:rsidTr="003F447B">
        <w:trPr>
          <w:trHeight w:val="454"/>
        </w:trPr>
        <w:tc>
          <w:tcPr>
            <w:tcW w:w="4219" w:type="dxa"/>
          </w:tcPr>
          <w:p w:rsidR="00717EC6" w:rsidRPr="00154B42" w:rsidRDefault="00717EC6" w:rsidP="003F447B">
            <w:pPr>
              <w:adjustRightInd w:val="0"/>
              <w:snapToGrid w:val="0"/>
              <w:jc w:val="left"/>
              <w:rPr>
                <w:szCs w:val="21"/>
              </w:rPr>
            </w:pPr>
            <w:r w:rsidRPr="00154B42">
              <w:rPr>
                <w:rFonts w:hint="eastAsia"/>
                <w:szCs w:val="21"/>
              </w:rPr>
              <w:t>４（景観法第８１条第１項に規定する景観協定）</w:t>
            </w:r>
          </w:p>
        </w:tc>
        <w:tc>
          <w:tcPr>
            <w:tcW w:w="3402" w:type="dxa"/>
          </w:tcPr>
          <w:p w:rsidR="00717EC6" w:rsidRPr="00154B42" w:rsidRDefault="00717EC6" w:rsidP="003F447B">
            <w:pPr>
              <w:adjustRightInd w:val="0"/>
              <w:snapToGrid w:val="0"/>
              <w:jc w:val="left"/>
              <w:rPr>
                <w:szCs w:val="21"/>
              </w:rPr>
            </w:pPr>
          </w:p>
        </w:tc>
        <w:tc>
          <w:tcPr>
            <w:tcW w:w="2215" w:type="dxa"/>
          </w:tcPr>
          <w:p w:rsidR="00717EC6" w:rsidRPr="00154B42" w:rsidRDefault="00717EC6" w:rsidP="003F447B">
            <w:pPr>
              <w:adjustRightInd w:val="0"/>
              <w:snapToGrid w:val="0"/>
              <w:jc w:val="left"/>
              <w:rPr>
                <w:szCs w:val="21"/>
              </w:rPr>
            </w:pPr>
          </w:p>
        </w:tc>
      </w:tr>
      <w:tr w:rsidR="00717EC6" w:rsidRPr="00154B42" w:rsidTr="003F447B">
        <w:trPr>
          <w:trHeight w:val="454"/>
        </w:trPr>
        <w:tc>
          <w:tcPr>
            <w:tcW w:w="4219" w:type="dxa"/>
          </w:tcPr>
          <w:p w:rsidR="00717EC6" w:rsidRPr="00154B42" w:rsidRDefault="00717EC6" w:rsidP="003F447B">
            <w:pPr>
              <w:adjustRightInd w:val="0"/>
              <w:snapToGrid w:val="0"/>
              <w:jc w:val="left"/>
              <w:rPr>
                <w:szCs w:val="21"/>
              </w:rPr>
            </w:pPr>
            <w:r w:rsidRPr="00154B42">
              <w:rPr>
                <w:rFonts w:hint="eastAsia"/>
                <w:szCs w:val="21"/>
              </w:rPr>
              <w:t>５（景観法に基づかない景観に関する市町村の条例）</w:t>
            </w:r>
          </w:p>
        </w:tc>
        <w:tc>
          <w:tcPr>
            <w:tcW w:w="3402" w:type="dxa"/>
          </w:tcPr>
          <w:p w:rsidR="00717EC6" w:rsidRPr="00154B42" w:rsidRDefault="00717EC6" w:rsidP="003F447B">
            <w:pPr>
              <w:adjustRightInd w:val="0"/>
              <w:snapToGrid w:val="0"/>
              <w:jc w:val="left"/>
              <w:rPr>
                <w:szCs w:val="21"/>
              </w:rPr>
            </w:pPr>
          </w:p>
        </w:tc>
        <w:tc>
          <w:tcPr>
            <w:tcW w:w="2215" w:type="dxa"/>
          </w:tcPr>
          <w:p w:rsidR="00717EC6" w:rsidRPr="00154B42" w:rsidRDefault="00717EC6" w:rsidP="003F447B">
            <w:pPr>
              <w:adjustRightInd w:val="0"/>
              <w:snapToGrid w:val="0"/>
              <w:jc w:val="left"/>
              <w:rPr>
                <w:szCs w:val="21"/>
              </w:rPr>
            </w:pPr>
          </w:p>
        </w:tc>
      </w:tr>
    </w:tbl>
    <w:p w:rsidR="00717EC6" w:rsidRPr="00154B42" w:rsidRDefault="00717EC6" w:rsidP="00717EC6">
      <w:pPr>
        <w:adjustRightInd w:val="0"/>
        <w:snapToGrid w:val="0"/>
        <w:jc w:val="left"/>
        <w:rPr>
          <w:szCs w:val="21"/>
        </w:rPr>
      </w:pPr>
      <w:r w:rsidRPr="00154B42">
        <w:rPr>
          <w:rFonts w:hint="eastAsia"/>
          <w:szCs w:val="21"/>
        </w:rPr>
        <w:t>※表中の基準各号で該当しない欄は斜線をうってください。</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建築士事務所名　　</w:t>
      </w:r>
      <w:r w:rsidRPr="00154B42">
        <w:rPr>
          <w:rFonts w:hint="eastAsia"/>
          <w:szCs w:val="21"/>
          <w:u w:val="single"/>
        </w:rPr>
        <w:t xml:space="preserve">　　　　　　　　　　　　　　　　　</w:t>
      </w:r>
      <w:r w:rsidRPr="00154B42">
        <w:rPr>
          <w:rFonts w:hint="eastAsia"/>
          <w:szCs w:val="21"/>
        </w:rPr>
        <w:t xml:space="preserve">　　　　　　　　　　　　　　　　</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建築士種別　　　　□一級建築士　□二級建築士　□木造建築士</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建築士番号　　　　</w:t>
      </w:r>
      <w:r w:rsidRPr="00154B42">
        <w:rPr>
          <w:rFonts w:hint="eastAsia"/>
          <w:szCs w:val="21"/>
          <w:u w:val="single"/>
        </w:rPr>
        <w:t xml:space="preserve">　　　　　　　　　　　　　　　　　</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建築士氏名　　　　</w:t>
      </w:r>
      <w:r w:rsidRPr="00154B42">
        <w:rPr>
          <w:rFonts w:hint="eastAsia"/>
          <w:szCs w:val="21"/>
          <w:u w:val="single"/>
        </w:rPr>
        <w:t xml:space="preserve">　　　　　　　　　　　　　　　　　</w:t>
      </w:r>
      <w:r w:rsidRPr="00154B42">
        <w:rPr>
          <w:rFonts w:hint="eastAsia"/>
          <w:szCs w:val="21"/>
        </w:rPr>
        <w:t xml:space="preserve">　　㊞</w:t>
      </w:r>
    </w:p>
    <w:p w:rsidR="00717EC6" w:rsidRPr="00154B42" w:rsidRDefault="00717EC6" w:rsidP="00717EC6">
      <w:pPr>
        <w:widowControl/>
        <w:jc w:val="left"/>
        <w:rPr>
          <w:szCs w:val="21"/>
        </w:rPr>
      </w:pPr>
      <w:r w:rsidRPr="00154B42">
        <w:rPr>
          <w:szCs w:val="21"/>
        </w:rPr>
        <w:br w:type="page"/>
      </w:r>
    </w:p>
    <w:p w:rsidR="00717EC6" w:rsidRPr="00154B42" w:rsidRDefault="00F27C9A" w:rsidP="00717EC6">
      <w:pPr>
        <w:widowControl/>
        <w:jc w:val="left"/>
        <w:rPr>
          <w:szCs w:val="21"/>
        </w:rPr>
      </w:pPr>
      <w:r w:rsidRPr="00154B42">
        <w:rPr>
          <w:rFonts w:ascii="ＭＳ ゴシック" w:eastAsia="ＭＳ ゴシック" w:hAnsi="ＭＳ ゴシック" w:cs="ＭＳ ゴシック" w:hint="eastAsia"/>
          <w:szCs w:val="21"/>
        </w:rPr>
        <w:lastRenderedPageBreak/>
        <w:t>様式第２</w:t>
      </w:r>
    </w:p>
    <w:p w:rsidR="00717EC6" w:rsidRPr="00154B42" w:rsidRDefault="00717EC6" w:rsidP="00717EC6">
      <w:pPr>
        <w:widowControl/>
        <w:jc w:val="left"/>
        <w:rPr>
          <w:szCs w:val="21"/>
        </w:rPr>
      </w:pPr>
    </w:p>
    <w:p w:rsidR="00717EC6" w:rsidRPr="00154B42" w:rsidRDefault="00717EC6" w:rsidP="00717EC6">
      <w:pPr>
        <w:ind w:rightChars="-118" w:right="-248"/>
        <w:jc w:val="center"/>
        <w:rPr>
          <w:szCs w:val="21"/>
        </w:rPr>
      </w:pPr>
      <w:r w:rsidRPr="00154B42">
        <w:rPr>
          <w:rFonts w:hint="eastAsia"/>
          <w:szCs w:val="21"/>
        </w:rPr>
        <w:t>既存建築物に関する確認書</w:t>
      </w:r>
    </w:p>
    <w:p w:rsidR="00717EC6" w:rsidRPr="00154B42" w:rsidRDefault="00717EC6" w:rsidP="00717EC6">
      <w:pPr>
        <w:jc w:val="center"/>
        <w:rPr>
          <w:szCs w:val="21"/>
        </w:rPr>
      </w:pPr>
    </w:p>
    <w:p w:rsidR="00717EC6" w:rsidRPr="00154B42" w:rsidRDefault="00717EC6" w:rsidP="00717EC6">
      <w:pPr>
        <w:ind w:left="8" w:hangingChars="4" w:hanging="8"/>
        <w:jc w:val="left"/>
        <w:rPr>
          <w:szCs w:val="21"/>
        </w:rPr>
      </w:pPr>
      <w:r w:rsidRPr="00154B42">
        <w:rPr>
          <w:rFonts w:hint="eastAsia"/>
          <w:szCs w:val="21"/>
        </w:rPr>
        <w:t>【１．地名地番】</w:t>
      </w:r>
    </w:p>
    <w:p w:rsidR="00717EC6" w:rsidRPr="00154B42" w:rsidRDefault="00717EC6" w:rsidP="00717EC6">
      <w:pPr>
        <w:pStyle w:val="aa"/>
        <w:wordWrap/>
        <w:snapToGrid w:val="0"/>
        <w:spacing w:beforeLines="50" w:before="180" w:line="250" w:lineRule="exact"/>
        <w:jc w:val="left"/>
        <w:rPr>
          <w:spacing w:val="0"/>
        </w:rPr>
      </w:pPr>
      <w:r w:rsidRPr="00154B42">
        <w:rPr>
          <w:rFonts w:hint="eastAsia"/>
          <w:spacing w:val="0"/>
        </w:rPr>
        <w:t>【２．敷地の区域】</w:t>
      </w:r>
    </w:p>
    <w:p w:rsidR="00717EC6" w:rsidRPr="00154B42" w:rsidRDefault="00717EC6" w:rsidP="00154B42">
      <w:pPr>
        <w:ind w:rightChars="-337" w:right="-708" w:firstLineChars="350" w:firstLine="735"/>
        <w:jc w:val="left"/>
        <w:rPr>
          <w:szCs w:val="21"/>
        </w:rPr>
      </w:pPr>
      <w:r w:rsidRPr="00154B42">
        <w:rPr>
          <w:rFonts w:hint="eastAsia"/>
          <w:szCs w:val="21"/>
        </w:rPr>
        <w:t>□都市計画区域内</w:t>
      </w:r>
      <w:r w:rsidRPr="00154B42">
        <w:rPr>
          <w:rFonts w:hint="eastAsia"/>
          <w:szCs w:val="21"/>
        </w:rPr>
        <w:t xml:space="preserve"> </w:t>
      </w:r>
      <w:r w:rsidRPr="00154B42">
        <w:rPr>
          <w:rFonts w:hint="eastAsia"/>
          <w:szCs w:val="21"/>
        </w:rPr>
        <w:t xml:space="preserve">　　</w:t>
      </w:r>
    </w:p>
    <w:p w:rsidR="00717EC6" w:rsidRPr="00154B42" w:rsidRDefault="00717EC6" w:rsidP="00154B42">
      <w:pPr>
        <w:pStyle w:val="aa"/>
        <w:wordWrap/>
        <w:snapToGrid w:val="0"/>
        <w:spacing w:line="250" w:lineRule="exact"/>
        <w:ind w:firstLineChars="350" w:firstLine="735"/>
        <w:jc w:val="left"/>
        <w:rPr>
          <w:spacing w:val="0"/>
        </w:rPr>
      </w:pPr>
    </w:p>
    <w:p w:rsidR="00717EC6" w:rsidRPr="00154B42" w:rsidRDefault="00717EC6" w:rsidP="00154B42">
      <w:pPr>
        <w:pStyle w:val="aa"/>
        <w:wordWrap/>
        <w:snapToGrid w:val="0"/>
        <w:spacing w:line="250" w:lineRule="exact"/>
        <w:ind w:firstLineChars="450" w:firstLine="945"/>
        <w:jc w:val="left"/>
        <w:rPr>
          <w:spacing w:val="0"/>
        </w:rPr>
      </w:pPr>
      <w:r w:rsidRPr="00154B42">
        <w:rPr>
          <w:rFonts w:hint="eastAsia"/>
          <w:spacing w:val="0"/>
        </w:rPr>
        <w:t>□市街化区域　（用途地域　　　　　　　　　　　　　　　　　）</w:t>
      </w:r>
    </w:p>
    <w:p w:rsidR="00717EC6" w:rsidRPr="00154B42" w:rsidRDefault="00717EC6" w:rsidP="00154B42">
      <w:pPr>
        <w:pStyle w:val="aa"/>
        <w:wordWrap/>
        <w:snapToGrid w:val="0"/>
        <w:spacing w:line="250" w:lineRule="exact"/>
        <w:ind w:rightChars="-337" w:right="-708" w:firstLineChars="450" w:firstLine="945"/>
        <w:jc w:val="left"/>
        <w:rPr>
          <w:spacing w:val="0"/>
        </w:rPr>
      </w:pPr>
    </w:p>
    <w:p w:rsidR="00717EC6" w:rsidRPr="00154B42" w:rsidRDefault="00717EC6" w:rsidP="00154B42">
      <w:pPr>
        <w:pStyle w:val="aa"/>
        <w:wordWrap/>
        <w:snapToGrid w:val="0"/>
        <w:spacing w:line="250" w:lineRule="exact"/>
        <w:ind w:rightChars="-337" w:right="-708" w:firstLineChars="450" w:firstLine="945"/>
        <w:jc w:val="left"/>
        <w:rPr>
          <w:spacing w:val="0"/>
        </w:rPr>
      </w:pPr>
      <w:r w:rsidRPr="00154B42">
        <w:rPr>
          <w:rFonts w:hint="eastAsia"/>
          <w:spacing w:val="0"/>
        </w:rPr>
        <w:t xml:space="preserve">□市街化調整区域　（許可要件等　　　　　　　　　　　　　　　　　　　　　　）　　　　　　　　　　　　　　　　　　　　　　　　　　　　</w:t>
      </w:r>
    </w:p>
    <w:p w:rsidR="00717EC6" w:rsidRPr="00154B42" w:rsidRDefault="00717EC6" w:rsidP="00154B42">
      <w:pPr>
        <w:pStyle w:val="aa"/>
        <w:wordWrap/>
        <w:snapToGrid w:val="0"/>
        <w:spacing w:line="250" w:lineRule="exact"/>
        <w:ind w:rightChars="-404" w:right="-848" w:firstLineChars="400" w:firstLine="840"/>
        <w:jc w:val="left"/>
        <w:rPr>
          <w:spacing w:val="0"/>
        </w:rPr>
      </w:pPr>
      <w:r w:rsidRPr="00154B42">
        <w:rPr>
          <w:rFonts w:hint="eastAsia"/>
          <w:spacing w:val="0"/>
        </w:rPr>
        <w:t xml:space="preserve">　　　　　　　　　</w:t>
      </w:r>
      <w:r w:rsidRPr="00154B42">
        <w:rPr>
          <w:rFonts w:hint="eastAsia"/>
          <w:spacing w:val="0"/>
          <w:w w:val="81"/>
          <w:fitText w:val="6930" w:id="1136875776"/>
        </w:rPr>
        <w:t>（例:都市計画法第34条第14号開発審査会基準○号による許可、線引き前建物の建替え等</w:t>
      </w:r>
      <w:r w:rsidRPr="00154B42">
        <w:rPr>
          <w:rFonts w:hint="eastAsia"/>
          <w:spacing w:val="43"/>
          <w:w w:val="81"/>
          <w:fitText w:val="6930" w:id="1136875776"/>
        </w:rPr>
        <w:t>）</w:t>
      </w:r>
    </w:p>
    <w:p w:rsidR="00717EC6" w:rsidRPr="00154B42" w:rsidRDefault="00717EC6" w:rsidP="00154B42">
      <w:pPr>
        <w:pStyle w:val="aa"/>
        <w:wordWrap/>
        <w:snapToGrid w:val="0"/>
        <w:spacing w:line="250" w:lineRule="exact"/>
        <w:ind w:rightChars="-404" w:right="-848" w:firstLineChars="550" w:firstLine="1155"/>
        <w:jc w:val="left"/>
        <w:rPr>
          <w:spacing w:val="0"/>
        </w:rPr>
      </w:pPr>
      <w:r w:rsidRPr="00154B42">
        <w:rPr>
          <w:rFonts w:hint="eastAsia"/>
          <w:spacing w:val="0"/>
        </w:rPr>
        <w:t>□既存建築物について許可要件等のとおり使用している</w:t>
      </w:r>
    </w:p>
    <w:p w:rsidR="00717EC6" w:rsidRPr="00154B42" w:rsidRDefault="00717EC6" w:rsidP="00154B42">
      <w:pPr>
        <w:pStyle w:val="aa"/>
        <w:wordWrap/>
        <w:snapToGrid w:val="0"/>
        <w:spacing w:line="250" w:lineRule="exact"/>
        <w:ind w:rightChars="-404" w:right="-848" w:firstLineChars="550" w:firstLine="1155"/>
        <w:jc w:val="left"/>
        <w:rPr>
          <w:spacing w:val="0"/>
        </w:rPr>
      </w:pPr>
    </w:p>
    <w:p w:rsidR="00717EC6" w:rsidRPr="00154B42" w:rsidRDefault="00717EC6" w:rsidP="00154B42">
      <w:pPr>
        <w:pStyle w:val="aa"/>
        <w:wordWrap/>
        <w:snapToGrid w:val="0"/>
        <w:spacing w:line="250" w:lineRule="exact"/>
        <w:ind w:firstLineChars="450" w:firstLine="945"/>
        <w:jc w:val="left"/>
        <w:rPr>
          <w:spacing w:val="0"/>
        </w:rPr>
      </w:pPr>
      <w:r w:rsidRPr="00154B42">
        <w:rPr>
          <w:rFonts w:hint="eastAsia"/>
          <w:spacing w:val="0"/>
        </w:rPr>
        <w:t>□その他</w:t>
      </w:r>
    </w:p>
    <w:p w:rsidR="00717EC6" w:rsidRPr="00154B42" w:rsidRDefault="00717EC6" w:rsidP="00717EC6">
      <w:pPr>
        <w:pStyle w:val="aa"/>
        <w:wordWrap/>
        <w:snapToGrid w:val="0"/>
        <w:spacing w:line="250" w:lineRule="exact"/>
        <w:jc w:val="left"/>
      </w:pPr>
    </w:p>
    <w:p w:rsidR="00717EC6" w:rsidRPr="00154B42" w:rsidRDefault="00717EC6" w:rsidP="00154B42">
      <w:pPr>
        <w:pStyle w:val="aa"/>
        <w:wordWrap/>
        <w:snapToGrid w:val="0"/>
        <w:spacing w:line="250" w:lineRule="exact"/>
        <w:ind w:firstLineChars="300" w:firstLine="666"/>
        <w:jc w:val="left"/>
      </w:pPr>
      <w:r w:rsidRPr="00154B42">
        <w:rPr>
          <w:rFonts w:hint="eastAsia"/>
        </w:rPr>
        <w:t>□準都市計画区域内　（□特別用途制限地域内　□特別用途制限地域外）</w:t>
      </w:r>
    </w:p>
    <w:p w:rsidR="00717EC6" w:rsidRPr="00154B42" w:rsidRDefault="00717EC6" w:rsidP="00154B42">
      <w:pPr>
        <w:pStyle w:val="aa"/>
        <w:wordWrap/>
        <w:snapToGrid w:val="0"/>
        <w:spacing w:line="250" w:lineRule="exact"/>
        <w:ind w:firstLineChars="300" w:firstLine="666"/>
        <w:jc w:val="left"/>
      </w:pPr>
      <w:r w:rsidRPr="00154B42">
        <w:rPr>
          <w:rFonts w:hint="eastAsia"/>
        </w:rPr>
        <w:t>□都市計画区域外</w:t>
      </w:r>
    </w:p>
    <w:p w:rsidR="00717EC6" w:rsidRPr="00154B42" w:rsidRDefault="00717EC6" w:rsidP="00154B42">
      <w:pPr>
        <w:pStyle w:val="aa"/>
        <w:wordWrap/>
        <w:snapToGrid w:val="0"/>
        <w:spacing w:line="250" w:lineRule="exact"/>
        <w:ind w:firstLineChars="300" w:firstLine="666"/>
        <w:jc w:val="left"/>
      </w:pPr>
    </w:p>
    <w:p w:rsidR="00717EC6" w:rsidRPr="00154B42" w:rsidRDefault="00717EC6" w:rsidP="00717EC6">
      <w:pPr>
        <w:spacing w:line="276" w:lineRule="auto"/>
        <w:jc w:val="left"/>
        <w:rPr>
          <w:szCs w:val="21"/>
        </w:rPr>
      </w:pPr>
      <w:r w:rsidRPr="00154B42">
        <w:rPr>
          <w:rFonts w:hint="eastAsia"/>
          <w:szCs w:val="21"/>
        </w:rPr>
        <w:t>【３．敷地面積】</w:t>
      </w:r>
    </w:p>
    <w:p w:rsidR="00717EC6" w:rsidRPr="00154B42" w:rsidRDefault="00717EC6" w:rsidP="00717EC6">
      <w:pPr>
        <w:pStyle w:val="aa"/>
        <w:wordWrap/>
        <w:snapToGrid w:val="0"/>
        <w:spacing w:beforeLines="50" w:before="180" w:line="250" w:lineRule="exact"/>
        <w:jc w:val="left"/>
        <w:rPr>
          <w:spacing w:val="0"/>
        </w:rPr>
      </w:pPr>
      <w:r w:rsidRPr="00154B42">
        <w:rPr>
          <w:rFonts w:hint="eastAsia"/>
          <w:spacing w:val="0"/>
        </w:rPr>
        <w:t>【４</w:t>
      </w:r>
      <w:r w:rsidRPr="00154B42">
        <w:rPr>
          <w:spacing w:val="0"/>
        </w:rPr>
        <w:t>.</w:t>
      </w:r>
      <w:r w:rsidRPr="00154B42">
        <w:rPr>
          <w:rFonts w:hint="eastAsia"/>
          <w:spacing w:val="0"/>
        </w:rPr>
        <w:t>建築面積】</w:t>
      </w:r>
      <w:r w:rsidRPr="00154B42">
        <w:rPr>
          <w:spacing w:val="0"/>
        </w:rPr>
        <w:t xml:space="preserve">           (</w:t>
      </w:r>
      <w:r w:rsidRPr="00154B42">
        <w:rPr>
          <w:rFonts w:hint="eastAsia"/>
          <w:spacing w:val="0"/>
        </w:rPr>
        <w:t xml:space="preserve"> 申請部分　　　 </w:t>
      </w:r>
      <w:r w:rsidRPr="00154B42">
        <w:rPr>
          <w:spacing w:val="0"/>
        </w:rPr>
        <w:t>)(</w:t>
      </w:r>
      <w:r w:rsidRPr="00154B42">
        <w:rPr>
          <w:rFonts w:hint="eastAsia"/>
          <w:spacing w:val="0"/>
        </w:rPr>
        <w:t xml:space="preserve"> 申請以外の部分</w:t>
      </w:r>
      <w:r w:rsidRPr="00154B42">
        <w:rPr>
          <w:spacing w:val="0"/>
        </w:rPr>
        <w:t xml:space="preserve"> )(</w:t>
      </w:r>
      <w:r w:rsidRPr="00154B42">
        <w:rPr>
          <w:rFonts w:hint="eastAsia"/>
          <w:spacing w:val="0"/>
        </w:rPr>
        <w:t xml:space="preserve"> 合計　　　　　 </w:t>
      </w:r>
      <w:r w:rsidRPr="00154B42">
        <w:rPr>
          <w:spacing w:val="0"/>
        </w:rPr>
        <w:t>)</w:t>
      </w:r>
    </w:p>
    <w:p w:rsidR="00717EC6" w:rsidRPr="00154B42" w:rsidRDefault="00717EC6" w:rsidP="00717EC6">
      <w:pPr>
        <w:pStyle w:val="aa"/>
        <w:wordWrap/>
        <w:snapToGrid w:val="0"/>
        <w:spacing w:line="250" w:lineRule="exact"/>
        <w:ind w:leftChars="100" w:left="210"/>
        <w:jc w:val="left"/>
        <w:rPr>
          <w:spacing w:val="0"/>
        </w:rPr>
      </w:pPr>
      <w:r w:rsidRPr="00154B42">
        <w:rPr>
          <w:rFonts w:hint="eastAsia"/>
          <w:spacing w:val="0"/>
        </w:rPr>
        <w:t>【ｲ</w:t>
      </w:r>
      <w:r w:rsidRPr="00154B42">
        <w:rPr>
          <w:spacing w:val="0"/>
        </w:rPr>
        <w:t>.</w:t>
      </w:r>
      <w:r w:rsidRPr="00154B42">
        <w:rPr>
          <w:rFonts w:hint="eastAsia"/>
          <w:spacing w:val="0"/>
        </w:rPr>
        <w:t>建築面積】</w:t>
      </w:r>
      <w:r w:rsidRPr="00154B42">
        <w:rPr>
          <w:spacing w:val="0"/>
        </w:rPr>
        <w:t xml:space="preserve">          (            </w:t>
      </w:r>
      <w:r w:rsidRPr="00154B42">
        <w:rPr>
          <w:rFonts w:hint="eastAsia"/>
          <w:spacing w:val="0"/>
        </w:rPr>
        <w:t xml:space="preserve"> </w:t>
      </w:r>
      <w:r w:rsidRPr="00154B42">
        <w:rPr>
          <w:spacing w:val="0"/>
        </w:rPr>
        <w:t xml:space="preserve">   )(            </w:t>
      </w:r>
      <w:r w:rsidRPr="00154B42">
        <w:rPr>
          <w:rFonts w:hint="eastAsia"/>
          <w:spacing w:val="0"/>
        </w:rPr>
        <w:t xml:space="preserve"> </w:t>
      </w:r>
      <w:r w:rsidRPr="00154B42">
        <w:rPr>
          <w:spacing w:val="0"/>
        </w:rPr>
        <w:t xml:space="preserve">   )(  </w:t>
      </w:r>
      <w:r w:rsidRPr="00154B42">
        <w:rPr>
          <w:rFonts w:hint="eastAsia"/>
          <w:spacing w:val="0"/>
        </w:rPr>
        <w:t xml:space="preserve"> </w:t>
      </w:r>
      <w:r w:rsidRPr="00154B42">
        <w:rPr>
          <w:spacing w:val="0"/>
        </w:rPr>
        <w:t xml:space="preserve">       </w:t>
      </w:r>
      <w:r w:rsidRPr="00154B42">
        <w:rPr>
          <w:rFonts w:hint="eastAsia"/>
          <w:color w:val="FF0000"/>
          <w:spacing w:val="0"/>
        </w:rPr>
        <w:t xml:space="preserve">      </w:t>
      </w:r>
      <w:r w:rsidRPr="00154B42">
        <w:rPr>
          <w:spacing w:val="0"/>
        </w:rPr>
        <w:t>)</w:t>
      </w:r>
    </w:p>
    <w:p w:rsidR="00717EC6" w:rsidRPr="00154B42" w:rsidRDefault="00717EC6" w:rsidP="00717EC6">
      <w:pPr>
        <w:pStyle w:val="aa"/>
        <w:wordWrap/>
        <w:snapToGrid w:val="0"/>
        <w:spacing w:afterLines="50" w:after="180" w:line="250" w:lineRule="exact"/>
        <w:ind w:leftChars="100" w:left="210"/>
        <w:jc w:val="left"/>
        <w:rPr>
          <w:spacing w:val="0"/>
        </w:rPr>
      </w:pPr>
      <w:r w:rsidRPr="00154B42">
        <w:rPr>
          <w:rFonts w:hint="eastAsia"/>
          <w:spacing w:val="0"/>
        </w:rPr>
        <w:t>【ﾛ</w:t>
      </w:r>
      <w:r w:rsidRPr="00154B42">
        <w:rPr>
          <w:spacing w:val="0"/>
        </w:rPr>
        <w:t>.</w:t>
      </w:r>
      <w:r w:rsidRPr="00154B42">
        <w:rPr>
          <w:rFonts w:hint="eastAsia"/>
          <w:spacing w:val="0"/>
        </w:rPr>
        <w:t>建蔽率】</w:t>
      </w:r>
      <w:r w:rsidRPr="00154B42">
        <w:rPr>
          <w:rFonts w:hint="eastAsia"/>
          <w:spacing w:val="0"/>
        </w:rPr>
        <w:tab/>
      </w:r>
      <w:r w:rsidRPr="00154B42">
        <w:rPr>
          <w:rFonts w:hint="eastAsia"/>
          <w:spacing w:val="0"/>
        </w:rPr>
        <w:tab/>
      </w:r>
      <w:r w:rsidRPr="00154B42">
        <w:rPr>
          <w:rFonts w:hint="eastAsia"/>
          <w:spacing w:val="0"/>
        </w:rPr>
        <w:tab/>
        <w:t xml:space="preserve"> </w:t>
      </w:r>
      <w:r w:rsidRPr="00154B42">
        <w:rPr>
          <w:rFonts w:hint="eastAsia"/>
          <w:color w:val="FF0000"/>
          <w:spacing w:val="0"/>
        </w:rPr>
        <w:t xml:space="preserve">      </w:t>
      </w:r>
      <w:r w:rsidRPr="00154B42">
        <w:rPr>
          <w:rFonts w:hint="eastAsia"/>
          <w:spacing w:val="0"/>
        </w:rPr>
        <w:t>％</w:t>
      </w:r>
    </w:p>
    <w:p w:rsidR="00717EC6" w:rsidRPr="00154B42" w:rsidRDefault="00717EC6" w:rsidP="00717EC6">
      <w:pPr>
        <w:pStyle w:val="aa"/>
        <w:wordWrap/>
        <w:snapToGrid w:val="0"/>
        <w:spacing w:beforeLines="50" w:before="180" w:line="250" w:lineRule="exact"/>
        <w:jc w:val="left"/>
        <w:rPr>
          <w:spacing w:val="0"/>
        </w:rPr>
      </w:pPr>
      <w:r w:rsidRPr="00154B42">
        <w:rPr>
          <w:rFonts w:hint="eastAsia"/>
          <w:spacing w:val="0"/>
        </w:rPr>
        <w:t>【５</w:t>
      </w:r>
      <w:r w:rsidRPr="00154B42">
        <w:rPr>
          <w:spacing w:val="0"/>
        </w:rPr>
        <w:t>.</w:t>
      </w:r>
      <w:r w:rsidRPr="00154B42">
        <w:rPr>
          <w:rFonts w:hint="eastAsia"/>
          <w:spacing w:val="0"/>
        </w:rPr>
        <w:t xml:space="preserve">延べ面積】　　　　　</w:t>
      </w:r>
      <w:r w:rsidRPr="00154B42">
        <w:rPr>
          <w:spacing w:val="0"/>
        </w:rPr>
        <w:t xml:space="preserve"> (</w:t>
      </w:r>
      <w:r w:rsidRPr="00154B42">
        <w:rPr>
          <w:rFonts w:hint="eastAsia"/>
          <w:spacing w:val="0"/>
        </w:rPr>
        <w:t xml:space="preserve"> 申請部分　　　</w:t>
      </w:r>
      <w:r w:rsidRPr="00154B42">
        <w:rPr>
          <w:spacing w:val="0"/>
        </w:rPr>
        <w:t xml:space="preserve"> )(</w:t>
      </w:r>
      <w:r w:rsidRPr="00154B42">
        <w:rPr>
          <w:rFonts w:hint="eastAsia"/>
          <w:spacing w:val="0"/>
        </w:rPr>
        <w:t xml:space="preserve"> 申請以外の部分</w:t>
      </w:r>
      <w:r w:rsidRPr="00154B42">
        <w:rPr>
          <w:spacing w:val="0"/>
        </w:rPr>
        <w:t xml:space="preserve"> )(</w:t>
      </w:r>
      <w:r w:rsidRPr="00154B42">
        <w:rPr>
          <w:rFonts w:hint="eastAsia"/>
          <w:spacing w:val="0"/>
        </w:rPr>
        <w:t xml:space="preserve"> 合計　　　　　</w:t>
      </w:r>
      <w:r w:rsidRPr="00154B42">
        <w:rPr>
          <w:spacing w:val="0"/>
        </w:rPr>
        <w:t xml:space="preserve"> )</w:t>
      </w:r>
    </w:p>
    <w:p w:rsidR="00717EC6" w:rsidRPr="00154B42" w:rsidRDefault="00717EC6" w:rsidP="00717EC6">
      <w:pPr>
        <w:pStyle w:val="aa"/>
        <w:wordWrap/>
        <w:snapToGrid w:val="0"/>
        <w:spacing w:line="250" w:lineRule="exact"/>
        <w:ind w:leftChars="100" w:left="210"/>
        <w:jc w:val="left"/>
        <w:rPr>
          <w:spacing w:val="0"/>
        </w:rPr>
      </w:pPr>
      <w:r w:rsidRPr="00154B42">
        <w:rPr>
          <w:rFonts w:hint="eastAsia"/>
          <w:spacing w:val="0"/>
        </w:rPr>
        <w:t>【ｲ</w:t>
      </w:r>
      <w:r w:rsidRPr="00154B42">
        <w:rPr>
          <w:spacing w:val="0"/>
        </w:rPr>
        <w:t>.</w:t>
      </w:r>
      <w:r w:rsidRPr="00154B42">
        <w:rPr>
          <w:rFonts w:hint="eastAsia"/>
          <w:spacing w:val="0"/>
        </w:rPr>
        <w:t xml:space="preserve">延べ面積】　　　　　</w:t>
      </w:r>
      <w:r w:rsidRPr="00154B42">
        <w:rPr>
          <w:spacing w:val="0"/>
        </w:rPr>
        <w:t xml:space="preserve">(                )(   </w:t>
      </w:r>
      <w:r w:rsidRPr="00154B42">
        <w:rPr>
          <w:rFonts w:hint="eastAsia"/>
          <w:spacing w:val="0"/>
        </w:rPr>
        <w:t xml:space="preserve"> </w:t>
      </w:r>
      <w:r w:rsidRPr="00154B42">
        <w:rPr>
          <w:spacing w:val="0"/>
        </w:rPr>
        <w:t xml:space="preserve">            )( </w:t>
      </w:r>
      <w:r w:rsidRPr="00154B42">
        <w:rPr>
          <w:rFonts w:hint="eastAsia"/>
          <w:spacing w:val="0"/>
        </w:rPr>
        <w:t xml:space="preserve"> </w:t>
      </w:r>
      <w:r w:rsidRPr="00154B42">
        <w:rPr>
          <w:spacing w:val="0"/>
        </w:rPr>
        <w:t xml:space="preserve">              )</w:t>
      </w:r>
    </w:p>
    <w:p w:rsidR="00717EC6" w:rsidRPr="00154B42" w:rsidRDefault="00717EC6" w:rsidP="00717EC6">
      <w:pPr>
        <w:pStyle w:val="aa"/>
        <w:wordWrap/>
        <w:snapToGrid w:val="0"/>
        <w:spacing w:afterLines="50" w:after="180" w:line="250" w:lineRule="exact"/>
        <w:ind w:leftChars="100" w:left="210"/>
        <w:jc w:val="left"/>
        <w:rPr>
          <w:spacing w:val="0"/>
        </w:rPr>
      </w:pPr>
      <w:r w:rsidRPr="00154B42">
        <w:rPr>
          <w:rFonts w:hint="eastAsia"/>
          <w:spacing w:val="0"/>
        </w:rPr>
        <w:t>【ﾛ</w:t>
      </w:r>
      <w:r w:rsidRPr="00154B42">
        <w:rPr>
          <w:spacing w:val="0"/>
        </w:rPr>
        <w:t>.</w:t>
      </w:r>
      <w:r w:rsidRPr="00154B42">
        <w:rPr>
          <w:rFonts w:hint="eastAsia"/>
          <w:spacing w:val="0"/>
        </w:rPr>
        <w:t>容積率】</w:t>
      </w:r>
      <w:r w:rsidRPr="00154B42">
        <w:rPr>
          <w:rFonts w:hint="eastAsia"/>
          <w:spacing w:val="0"/>
        </w:rPr>
        <w:tab/>
      </w:r>
      <w:r w:rsidRPr="00154B42">
        <w:rPr>
          <w:rFonts w:hint="eastAsia"/>
          <w:spacing w:val="0"/>
        </w:rPr>
        <w:tab/>
      </w:r>
      <w:r w:rsidRPr="00154B42">
        <w:rPr>
          <w:rFonts w:hint="eastAsia"/>
          <w:spacing w:val="0"/>
        </w:rPr>
        <w:tab/>
        <w:t xml:space="preserve"> </w:t>
      </w:r>
      <w:r w:rsidRPr="00154B42">
        <w:rPr>
          <w:rFonts w:hint="eastAsia"/>
          <w:color w:val="FF0000"/>
          <w:spacing w:val="0"/>
        </w:rPr>
        <w:t xml:space="preserve">      </w:t>
      </w:r>
      <w:r w:rsidRPr="00154B42">
        <w:rPr>
          <w:rFonts w:hint="eastAsia"/>
          <w:spacing w:val="0"/>
        </w:rPr>
        <w:t>％</w:t>
      </w:r>
    </w:p>
    <w:p w:rsidR="00717EC6" w:rsidRPr="00154B42" w:rsidRDefault="00717EC6" w:rsidP="00717EC6">
      <w:pPr>
        <w:spacing w:line="276" w:lineRule="auto"/>
        <w:jc w:val="left"/>
        <w:rPr>
          <w:szCs w:val="21"/>
        </w:rPr>
      </w:pPr>
      <w:r w:rsidRPr="00154B42">
        <w:rPr>
          <w:rFonts w:hint="eastAsia"/>
          <w:szCs w:val="21"/>
        </w:rPr>
        <w:t xml:space="preserve">【６．既存建築物の構造】　</w:t>
      </w:r>
    </w:p>
    <w:p w:rsidR="00717EC6" w:rsidRPr="00154B42" w:rsidRDefault="00717EC6" w:rsidP="00717EC6">
      <w:pPr>
        <w:jc w:val="left"/>
        <w:rPr>
          <w:szCs w:val="21"/>
        </w:rPr>
      </w:pPr>
      <w:r w:rsidRPr="00154B42">
        <w:rPr>
          <w:rFonts w:hint="eastAsia"/>
          <w:szCs w:val="21"/>
        </w:rPr>
        <w:t>【７．既存建築物の新築及び増改築を行った時期】</w:t>
      </w:r>
    </w:p>
    <w:p w:rsidR="00717EC6" w:rsidRPr="00154B42" w:rsidRDefault="00717EC6" w:rsidP="00717EC6">
      <w:pPr>
        <w:jc w:val="left"/>
        <w:rPr>
          <w:szCs w:val="21"/>
        </w:rPr>
      </w:pPr>
      <w:r w:rsidRPr="00154B42">
        <w:rPr>
          <w:rFonts w:hint="eastAsia"/>
          <w:szCs w:val="21"/>
        </w:rPr>
        <w:t xml:space="preserve">　新築　　　　　　　　年　　月　　　　　　　増改築　　　　　　　　　　年　　月</w:t>
      </w:r>
    </w:p>
    <w:p w:rsidR="00717EC6" w:rsidRPr="00154B42" w:rsidRDefault="00717EC6" w:rsidP="00154B42">
      <w:pPr>
        <w:adjustRightInd w:val="0"/>
        <w:snapToGrid w:val="0"/>
        <w:spacing w:before="240" w:line="120" w:lineRule="auto"/>
        <w:ind w:rightChars="-235" w:right="-493" w:firstLineChars="100" w:firstLine="210"/>
        <w:jc w:val="left"/>
        <w:rPr>
          <w:szCs w:val="21"/>
        </w:rPr>
      </w:pPr>
      <w:r w:rsidRPr="00154B42">
        <w:rPr>
          <w:rFonts w:hint="eastAsia"/>
          <w:szCs w:val="21"/>
        </w:rPr>
        <w:t>上記時期を確認した書類　□登記事項証明書　□工事契約書　□その他（　　　　　　　）</w:t>
      </w:r>
    </w:p>
    <w:p w:rsidR="00717EC6" w:rsidRPr="00154B42" w:rsidRDefault="00717EC6" w:rsidP="00717EC6">
      <w:pPr>
        <w:jc w:val="left"/>
        <w:rPr>
          <w:szCs w:val="21"/>
        </w:rPr>
      </w:pPr>
    </w:p>
    <w:p w:rsidR="00717EC6" w:rsidRPr="00154B42" w:rsidRDefault="00717EC6" w:rsidP="00154B42">
      <w:pPr>
        <w:adjustRightInd w:val="0"/>
        <w:snapToGrid w:val="0"/>
        <w:spacing w:line="300" w:lineRule="auto"/>
        <w:ind w:firstLineChars="100" w:firstLine="210"/>
        <w:jc w:val="left"/>
        <w:rPr>
          <w:szCs w:val="21"/>
        </w:rPr>
      </w:pPr>
      <w:r w:rsidRPr="00154B42">
        <w:rPr>
          <w:rFonts w:hint="eastAsia"/>
          <w:szCs w:val="21"/>
        </w:rPr>
        <w:t>申請敷地内の既存建築物について、基準時の建築基準関係規定に適合していることを確認しました。</w:t>
      </w:r>
    </w:p>
    <w:p w:rsidR="00717EC6" w:rsidRPr="00154B42" w:rsidRDefault="00717EC6" w:rsidP="00717EC6">
      <w:pPr>
        <w:adjustRightInd w:val="0"/>
        <w:snapToGrid w:val="0"/>
        <w:spacing w:line="300" w:lineRule="auto"/>
        <w:jc w:val="left"/>
        <w:rPr>
          <w:szCs w:val="21"/>
        </w:rPr>
      </w:pPr>
      <w:r w:rsidRPr="00154B42">
        <w:rPr>
          <w:rFonts w:hint="eastAsia"/>
          <w:szCs w:val="21"/>
        </w:rPr>
        <w:t xml:space="preserve">　　　　　　　　　　　　　　　　　　　　　　　　　　平成　　年　　月　　日</w:t>
      </w:r>
    </w:p>
    <w:p w:rsidR="00717EC6" w:rsidRPr="00154B42" w:rsidRDefault="00717EC6" w:rsidP="00717EC6">
      <w:pPr>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建築士事務所名　　</w:t>
      </w:r>
      <w:r w:rsidRPr="00154B42">
        <w:rPr>
          <w:rFonts w:hint="eastAsia"/>
          <w:szCs w:val="21"/>
          <w:u w:val="single"/>
        </w:rPr>
        <w:t xml:space="preserve">　　　　　　　　　　　　　　　　　</w:t>
      </w:r>
      <w:r w:rsidRPr="00154B42">
        <w:rPr>
          <w:rFonts w:hint="eastAsia"/>
          <w:szCs w:val="21"/>
        </w:rPr>
        <w:t xml:space="preserve">　　　　　　　　　　　　　　　　</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建築士種別　　　　□一級建築士　□二級建築士　□木造建築士</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建築士番号　　　　</w:t>
      </w:r>
      <w:r w:rsidRPr="00154B42">
        <w:rPr>
          <w:rFonts w:hint="eastAsia"/>
          <w:szCs w:val="21"/>
          <w:u w:val="single"/>
        </w:rPr>
        <w:t xml:space="preserve">　　　　　　　　　　　　　　　　　</w:t>
      </w:r>
    </w:p>
    <w:p w:rsidR="00717EC6" w:rsidRPr="00154B42" w:rsidRDefault="00717EC6" w:rsidP="00717EC6">
      <w:pPr>
        <w:adjustRightInd w:val="0"/>
        <w:snapToGrid w:val="0"/>
        <w:jc w:val="left"/>
        <w:rPr>
          <w:szCs w:val="21"/>
        </w:rPr>
      </w:pPr>
    </w:p>
    <w:p w:rsidR="00717EC6" w:rsidRPr="00154B42" w:rsidRDefault="00717EC6" w:rsidP="00717EC6">
      <w:pPr>
        <w:adjustRightInd w:val="0"/>
        <w:snapToGrid w:val="0"/>
        <w:jc w:val="left"/>
        <w:rPr>
          <w:szCs w:val="21"/>
        </w:rPr>
      </w:pPr>
      <w:r w:rsidRPr="00154B42">
        <w:rPr>
          <w:rFonts w:hint="eastAsia"/>
          <w:szCs w:val="21"/>
        </w:rPr>
        <w:t xml:space="preserve">建築士氏名　　　　</w:t>
      </w:r>
      <w:r w:rsidRPr="00154B42">
        <w:rPr>
          <w:rFonts w:hint="eastAsia"/>
          <w:szCs w:val="21"/>
          <w:u w:val="single"/>
        </w:rPr>
        <w:t xml:space="preserve">　　　　　　　　　　　　　　　　　</w:t>
      </w:r>
      <w:r w:rsidRPr="00154B42">
        <w:rPr>
          <w:rFonts w:hint="eastAsia"/>
          <w:szCs w:val="21"/>
        </w:rPr>
        <w:t xml:space="preserve">　　㊞</w:t>
      </w:r>
    </w:p>
    <w:p w:rsidR="00717EC6" w:rsidRPr="00154B42" w:rsidRDefault="00717EC6">
      <w:pPr>
        <w:widowControl/>
        <w:jc w:val="left"/>
        <w:rPr>
          <w:rFonts w:ascii="ＭＳ ゴシック" w:eastAsia="ＭＳ ゴシック" w:hAnsi="ＭＳ ゴシック"/>
          <w:b/>
          <w:szCs w:val="21"/>
        </w:rPr>
      </w:pPr>
    </w:p>
    <w:p w:rsidR="002450A7" w:rsidRPr="00154B42" w:rsidRDefault="002450A7" w:rsidP="00717EC6">
      <w:pPr>
        <w:widowControl/>
        <w:jc w:val="left"/>
        <w:rPr>
          <w:rFonts w:ascii="ＭＳ ゴシック" w:eastAsia="ＭＳ ゴシック" w:hAnsi="ＭＳ ゴシック"/>
          <w:b/>
          <w:szCs w:val="21"/>
        </w:rPr>
      </w:pPr>
    </w:p>
    <w:sectPr w:rsidR="002450A7" w:rsidRPr="00154B42" w:rsidSect="00717EC6">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A7" w:rsidRDefault="002450A7" w:rsidP="002450A7">
      <w:r>
        <w:separator/>
      </w:r>
    </w:p>
  </w:endnote>
  <w:endnote w:type="continuationSeparator" w:id="0">
    <w:p w:rsidR="002450A7" w:rsidRDefault="002450A7"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A7" w:rsidRDefault="002450A7" w:rsidP="002450A7">
      <w:r>
        <w:separator/>
      </w:r>
    </w:p>
  </w:footnote>
  <w:footnote w:type="continuationSeparator" w:id="0">
    <w:p w:rsidR="002450A7" w:rsidRDefault="002450A7"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33"/>
    <w:rsid w:val="00132F84"/>
    <w:rsid w:val="00135A47"/>
    <w:rsid w:val="00154B42"/>
    <w:rsid w:val="002450A7"/>
    <w:rsid w:val="004F42BF"/>
    <w:rsid w:val="00717EC6"/>
    <w:rsid w:val="00724707"/>
    <w:rsid w:val="00855883"/>
    <w:rsid w:val="00870EE8"/>
    <w:rsid w:val="00931A12"/>
    <w:rsid w:val="009D66C8"/>
    <w:rsid w:val="00C579D4"/>
    <w:rsid w:val="00E27F17"/>
    <w:rsid w:val="00E917FA"/>
    <w:rsid w:val="00F27C9A"/>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瀬戸市役所</cp:lastModifiedBy>
  <cp:revision>9</cp:revision>
  <cp:lastPrinted>2016-03-24T05:09:00Z</cp:lastPrinted>
  <dcterms:created xsi:type="dcterms:W3CDTF">2016-03-24T04:22:00Z</dcterms:created>
  <dcterms:modified xsi:type="dcterms:W3CDTF">2016-03-31T07:46:00Z</dcterms:modified>
</cp:coreProperties>
</file>